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7057"/>
      </w:tblGrid>
      <w:tr w:rsidR="00460BCA" w:rsidRPr="00235297" w:rsidTr="007C4BC5">
        <w:tc>
          <w:tcPr>
            <w:tcW w:w="4608" w:type="dxa"/>
            <w:shd w:val="clear" w:color="auto" w:fill="FFFFFF"/>
          </w:tcPr>
          <w:p w:rsidR="00460BCA" w:rsidRPr="00235297" w:rsidRDefault="00460BCA" w:rsidP="007C4BC5">
            <w:pPr>
              <w:pStyle w:val="11"/>
              <w:tabs>
                <w:tab w:val="left" w:pos="3195"/>
              </w:tabs>
              <w:rPr>
                <w:rFonts w:ascii="Times New Roman" w:hAnsi="Times New Roman"/>
                <w:sz w:val="24"/>
              </w:rPr>
            </w:pPr>
            <w:r w:rsidRPr="00235297">
              <w:rPr>
                <w:rFonts w:ascii="Times New Roman" w:hAnsi="Times New Roman"/>
                <w:sz w:val="24"/>
              </w:rPr>
              <w:t>УТВЕРЖДЕНА:</w:t>
            </w:r>
            <w:r w:rsidRPr="00235297">
              <w:rPr>
                <w:rFonts w:ascii="Times New Roman" w:hAnsi="Times New Roman"/>
                <w:sz w:val="24"/>
              </w:rPr>
              <w:tab/>
            </w:r>
          </w:p>
          <w:p w:rsidR="00460BCA" w:rsidRPr="00235297" w:rsidRDefault="00460BCA" w:rsidP="007C4BC5">
            <w:pPr>
              <w:pStyle w:val="11"/>
              <w:rPr>
                <w:rFonts w:ascii="Times New Roman" w:hAnsi="Times New Roman"/>
                <w:b/>
                <w:sz w:val="24"/>
              </w:rPr>
            </w:pPr>
            <w:r w:rsidRPr="00235297">
              <w:rPr>
                <w:rFonts w:ascii="Times New Roman" w:hAnsi="Times New Roman"/>
                <w:b/>
                <w:sz w:val="24"/>
              </w:rPr>
              <w:t xml:space="preserve">на Педагогическом совете </w:t>
            </w:r>
          </w:p>
          <w:p w:rsidR="00460BCA" w:rsidRPr="00235297" w:rsidRDefault="00460BCA" w:rsidP="007C4BC5">
            <w:pPr>
              <w:pStyle w:val="11"/>
              <w:rPr>
                <w:rFonts w:ascii="Times New Roman" w:hAnsi="Times New Roman"/>
                <w:b/>
                <w:sz w:val="24"/>
              </w:rPr>
            </w:pPr>
            <w:r w:rsidRPr="00235297">
              <w:rPr>
                <w:rFonts w:ascii="Times New Roman" w:hAnsi="Times New Roman"/>
                <w:b/>
                <w:sz w:val="24"/>
              </w:rPr>
              <w:t xml:space="preserve">ГБОУ СОШ </w:t>
            </w:r>
          </w:p>
          <w:p w:rsidR="00460BCA" w:rsidRPr="00235297" w:rsidRDefault="00460BCA" w:rsidP="007C4BC5">
            <w:pPr>
              <w:pStyle w:val="11"/>
              <w:rPr>
                <w:rFonts w:ascii="Times New Roman" w:hAnsi="Times New Roman"/>
                <w:b/>
                <w:sz w:val="24"/>
              </w:rPr>
            </w:pPr>
            <w:r w:rsidRPr="00235297">
              <w:rPr>
                <w:rFonts w:ascii="Times New Roman" w:hAnsi="Times New Roman"/>
                <w:b/>
                <w:sz w:val="24"/>
              </w:rPr>
              <w:t>«ОЦ «Южный город»</w:t>
            </w:r>
          </w:p>
          <w:p w:rsidR="00460BCA" w:rsidRPr="00235297" w:rsidRDefault="00460BCA" w:rsidP="007C4BC5">
            <w:pPr>
              <w:pStyle w:val="11"/>
              <w:rPr>
                <w:rFonts w:ascii="Times New Roman" w:hAnsi="Times New Roman"/>
                <w:b/>
                <w:sz w:val="24"/>
              </w:rPr>
            </w:pPr>
            <w:r w:rsidRPr="00235297">
              <w:rPr>
                <w:rFonts w:ascii="Times New Roman" w:hAnsi="Times New Roman"/>
                <w:b/>
                <w:sz w:val="24"/>
              </w:rPr>
              <w:t xml:space="preserve"> п. Придорожный</w:t>
            </w:r>
          </w:p>
          <w:p w:rsidR="00460BCA" w:rsidRPr="00235297" w:rsidRDefault="00460BCA" w:rsidP="007C4BC5">
            <w:pPr>
              <w:pStyle w:val="11"/>
              <w:rPr>
                <w:rFonts w:ascii="Times New Roman" w:hAnsi="Times New Roman"/>
                <w:sz w:val="24"/>
              </w:rPr>
            </w:pPr>
            <w:r w:rsidRPr="00235297">
              <w:rPr>
                <w:rFonts w:ascii="Times New Roman" w:hAnsi="Times New Roman"/>
                <w:sz w:val="24"/>
              </w:rPr>
              <w:t>протокол № ___</w:t>
            </w:r>
          </w:p>
          <w:p w:rsidR="00460BCA" w:rsidRPr="00235297" w:rsidRDefault="00460BCA" w:rsidP="007C4BC5">
            <w:pPr>
              <w:rPr>
                <w:sz w:val="22"/>
              </w:rPr>
            </w:pPr>
            <w:r>
              <w:t>от «____»___________</w:t>
            </w:r>
            <w:r w:rsidRPr="00235297">
              <w:rPr>
                <w:sz w:val="22"/>
              </w:rPr>
              <w:t>20</w:t>
            </w:r>
            <w:r w:rsidR="00DC0A50">
              <w:rPr>
                <w:sz w:val="22"/>
              </w:rPr>
              <w:t>20</w:t>
            </w:r>
            <w:r w:rsidRPr="00235297">
              <w:rPr>
                <w:sz w:val="22"/>
              </w:rPr>
              <w:t xml:space="preserve"> г.</w:t>
            </w:r>
          </w:p>
          <w:p w:rsidR="00460BCA" w:rsidRPr="00235297" w:rsidRDefault="00460BCA" w:rsidP="007C4BC5">
            <w:pPr>
              <w:pStyle w:val="11"/>
              <w:rPr>
                <w:rFonts w:ascii="Cambria" w:hAnsi="Cambria"/>
                <w:sz w:val="24"/>
              </w:rPr>
            </w:pPr>
          </w:p>
        </w:tc>
        <w:tc>
          <w:tcPr>
            <w:tcW w:w="10384" w:type="dxa"/>
            <w:shd w:val="clear" w:color="auto" w:fill="FFFFFF"/>
          </w:tcPr>
          <w:p w:rsidR="00460BCA" w:rsidRPr="00235297" w:rsidRDefault="00460BCA" w:rsidP="007C4BC5">
            <w:pPr>
              <w:pStyle w:val="11"/>
              <w:jc w:val="right"/>
              <w:rPr>
                <w:rFonts w:ascii="Times New Roman" w:hAnsi="Times New Roman"/>
                <w:sz w:val="24"/>
              </w:rPr>
            </w:pPr>
            <w:r w:rsidRPr="00235297">
              <w:rPr>
                <w:rFonts w:ascii="Times New Roman" w:hAnsi="Times New Roman"/>
                <w:sz w:val="24"/>
              </w:rPr>
              <w:t xml:space="preserve">            УТВЕРЖДАЮ:</w:t>
            </w:r>
          </w:p>
          <w:p w:rsidR="00460BCA" w:rsidRPr="00235297" w:rsidRDefault="00460BCA" w:rsidP="007C4BC5">
            <w:pPr>
              <w:pStyle w:val="11"/>
              <w:jc w:val="right"/>
              <w:rPr>
                <w:rFonts w:ascii="Times New Roman" w:hAnsi="Times New Roman"/>
                <w:b/>
                <w:sz w:val="24"/>
              </w:rPr>
            </w:pPr>
            <w:r w:rsidRPr="00235297">
              <w:rPr>
                <w:rFonts w:ascii="Times New Roman" w:hAnsi="Times New Roman"/>
                <w:b/>
                <w:sz w:val="24"/>
              </w:rPr>
              <w:t>Директор ГБОУ СОШ</w:t>
            </w:r>
          </w:p>
          <w:p w:rsidR="00460BCA" w:rsidRPr="00235297" w:rsidRDefault="00460BCA" w:rsidP="007C4BC5">
            <w:pPr>
              <w:pStyle w:val="11"/>
              <w:jc w:val="right"/>
              <w:rPr>
                <w:rFonts w:ascii="Times New Roman" w:hAnsi="Times New Roman"/>
                <w:b/>
                <w:sz w:val="24"/>
              </w:rPr>
            </w:pPr>
            <w:r w:rsidRPr="00235297">
              <w:rPr>
                <w:rFonts w:ascii="Times New Roman" w:hAnsi="Times New Roman"/>
                <w:b/>
                <w:sz w:val="24"/>
              </w:rPr>
              <w:t>«ОЦ «Южный город»</w:t>
            </w:r>
          </w:p>
          <w:p w:rsidR="00460BCA" w:rsidRPr="00235297" w:rsidRDefault="00460BCA" w:rsidP="007C4BC5">
            <w:pPr>
              <w:pStyle w:val="11"/>
              <w:jc w:val="right"/>
              <w:rPr>
                <w:rFonts w:ascii="Times New Roman" w:hAnsi="Times New Roman"/>
                <w:b/>
                <w:sz w:val="24"/>
              </w:rPr>
            </w:pPr>
            <w:r w:rsidRPr="00235297">
              <w:rPr>
                <w:rFonts w:ascii="Times New Roman" w:hAnsi="Times New Roman"/>
                <w:b/>
                <w:sz w:val="24"/>
              </w:rPr>
              <w:t xml:space="preserve"> п. Придорожный</w:t>
            </w:r>
          </w:p>
          <w:p w:rsidR="00460BCA" w:rsidRPr="00235297" w:rsidRDefault="00460BCA" w:rsidP="007C4BC5">
            <w:pPr>
              <w:pStyle w:val="11"/>
              <w:jc w:val="right"/>
              <w:rPr>
                <w:rFonts w:ascii="Times New Roman" w:hAnsi="Times New Roman"/>
                <w:sz w:val="24"/>
              </w:rPr>
            </w:pPr>
            <w:r w:rsidRPr="00235297">
              <w:rPr>
                <w:rFonts w:ascii="Times New Roman" w:hAnsi="Times New Roman"/>
                <w:sz w:val="24"/>
              </w:rPr>
              <w:t>____________/</w:t>
            </w:r>
            <w:proofErr w:type="spellStart"/>
            <w:r w:rsidRPr="00235297">
              <w:rPr>
                <w:rFonts w:ascii="Times New Roman" w:hAnsi="Times New Roman"/>
                <w:sz w:val="24"/>
              </w:rPr>
              <w:t>Кильдюшкин</w:t>
            </w:r>
            <w:proofErr w:type="spellEnd"/>
            <w:r w:rsidRPr="00235297">
              <w:rPr>
                <w:rFonts w:ascii="Times New Roman" w:hAnsi="Times New Roman"/>
                <w:sz w:val="24"/>
              </w:rPr>
              <w:t xml:space="preserve">  В.М./</w:t>
            </w:r>
          </w:p>
          <w:p w:rsidR="00460BCA" w:rsidRPr="00235297" w:rsidRDefault="00460BCA" w:rsidP="007C4BC5">
            <w:pPr>
              <w:pStyle w:val="11"/>
              <w:jc w:val="right"/>
              <w:rPr>
                <w:rFonts w:ascii="Times New Roman" w:hAnsi="Times New Roman"/>
                <w:sz w:val="24"/>
              </w:rPr>
            </w:pPr>
            <w:r w:rsidRPr="00235297">
              <w:rPr>
                <w:rFonts w:ascii="Times New Roman" w:hAnsi="Times New Roman"/>
                <w:sz w:val="24"/>
              </w:rPr>
              <w:t>Приказ № ____от «___»_____________20</w:t>
            </w:r>
            <w:r w:rsidR="00DC0A50">
              <w:rPr>
                <w:rFonts w:ascii="Times New Roman" w:hAnsi="Times New Roman"/>
                <w:sz w:val="24"/>
              </w:rPr>
              <w:t>20</w:t>
            </w:r>
            <w:bookmarkStart w:id="0" w:name="_GoBack"/>
            <w:bookmarkEnd w:id="0"/>
            <w:r w:rsidRPr="00235297">
              <w:rPr>
                <w:rFonts w:ascii="Times New Roman" w:hAnsi="Times New Roman"/>
                <w:sz w:val="24"/>
              </w:rPr>
              <w:t xml:space="preserve"> г.  </w:t>
            </w:r>
          </w:p>
          <w:p w:rsidR="00460BCA" w:rsidRPr="00235297" w:rsidRDefault="00460BCA" w:rsidP="007C4BC5">
            <w:pPr>
              <w:pStyle w:val="11"/>
              <w:tabs>
                <w:tab w:val="left" w:pos="5580"/>
                <w:tab w:val="right" w:pos="7449"/>
              </w:tabs>
              <w:rPr>
                <w:rFonts w:ascii="Times New Roman" w:hAnsi="Times New Roman"/>
                <w:b/>
                <w:sz w:val="24"/>
              </w:rPr>
            </w:pPr>
            <w:r w:rsidRPr="00235297">
              <w:rPr>
                <w:rFonts w:ascii="Times New Roman" w:hAnsi="Times New Roman"/>
                <w:sz w:val="24"/>
              </w:rPr>
              <w:tab/>
              <w:t xml:space="preserve">  </w:t>
            </w:r>
          </w:p>
        </w:tc>
      </w:tr>
    </w:tbl>
    <w:p w:rsidR="00460BCA" w:rsidRPr="00235297" w:rsidRDefault="00460BCA" w:rsidP="00460BCA"/>
    <w:p w:rsidR="00460BCA" w:rsidRDefault="00460BCA" w:rsidP="00460BCA"/>
    <w:p w:rsidR="00460BCA" w:rsidRDefault="00460BCA" w:rsidP="00460BCA"/>
    <w:p w:rsidR="00460BCA" w:rsidRDefault="00460BCA" w:rsidP="00460BCA"/>
    <w:p w:rsidR="00460BCA" w:rsidRDefault="00460BCA" w:rsidP="00460BCA"/>
    <w:p w:rsidR="00460BCA" w:rsidRDefault="00460BCA" w:rsidP="00460BCA"/>
    <w:p w:rsidR="00460BCA" w:rsidRDefault="00460BCA" w:rsidP="00460BCA"/>
    <w:p w:rsidR="00460BCA" w:rsidRDefault="00460BCA" w:rsidP="00460BCA">
      <w:pPr>
        <w:pStyle w:val="1"/>
        <w:jc w:val="center"/>
        <w:rPr>
          <w:lang w:val="ru-RU"/>
        </w:rPr>
      </w:pPr>
      <w:r>
        <w:rPr>
          <w:lang w:val="ru-RU"/>
        </w:rPr>
        <w:t>АДАПТИРОВАННАЯ О</w:t>
      </w:r>
      <w:r w:rsidRPr="00D70E02">
        <w:rPr>
          <w:lang w:val="ru-RU"/>
        </w:rPr>
        <w:t xml:space="preserve">БРАЗОВАТЕЛЬНАЯ ПРОГРАММА </w:t>
      </w:r>
      <w:r w:rsidR="007C4BC5">
        <w:rPr>
          <w:lang w:val="ru-RU"/>
        </w:rPr>
        <w:t xml:space="preserve">– ОБРАЗОВАТЕЛЬНАЯ ПРОГРАММА ДОШКОЛЬНОГО ОБРАЗОВАНИЯ </w:t>
      </w:r>
      <w:proofErr w:type="gramStart"/>
      <w:r w:rsidR="007C4BC5">
        <w:rPr>
          <w:lang w:val="ru-RU"/>
        </w:rPr>
        <w:t>ОБУЧАЮЩИХСЯ</w:t>
      </w:r>
      <w:proofErr w:type="gramEnd"/>
      <w:r w:rsidR="007C4BC5">
        <w:rPr>
          <w:lang w:val="ru-RU"/>
        </w:rPr>
        <w:t xml:space="preserve"> С НАРУШЕНИЯМИ ИНТЕЛЛЕКТА</w:t>
      </w:r>
    </w:p>
    <w:p w:rsidR="007C4BC5" w:rsidRPr="007C4BC5" w:rsidRDefault="007C4BC5" w:rsidP="007C4BC5">
      <w:pPr>
        <w:rPr>
          <w:lang w:eastAsia="en-US"/>
        </w:rPr>
      </w:pPr>
    </w:p>
    <w:p w:rsidR="00460BCA" w:rsidRDefault="00460BCA" w:rsidP="007C4BC5">
      <w:pPr>
        <w:pStyle w:val="a3"/>
        <w:jc w:val="center"/>
        <w:rPr>
          <w:sz w:val="24"/>
        </w:rPr>
      </w:pPr>
      <w:r>
        <w:rPr>
          <w:sz w:val="24"/>
        </w:rPr>
        <w:t>структурного подразделения государственного бюджетного общеобразовательного учреждения средней общеобразовательной школы «ОЦ «Южный город» п. Придорожный «Детский сад «Лукоморье»</w:t>
      </w:r>
    </w:p>
    <w:p w:rsidR="00460BCA" w:rsidRDefault="00460BCA" w:rsidP="00460BCA">
      <w:pPr>
        <w:pStyle w:val="a3"/>
        <w:jc w:val="center"/>
        <w:rPr>
          <w:sz w:val="24"/>
        </w:rPr>
      </w:pPr>
    </w:p>
    <w:p w:rsidR="00460BCA" w:rsidRDefault="00460BCA" w:rsidP="00460BCA"/>
    <w:p w:rsidR="007C4BC5" w:rsidRDefault="007C4BC5" w:rsidP="00460BCA"/>
    <w:p w:rsidR="007C4BC5" w:rsidRDefault="007C4BC5" w:rsidP="00460BCA"/>
    <w:p w:rsidR="007C4BC5" w:rsidRDefault="007C4BC5" w:rsidP="00460BCA"/>
    <w:p w:rsidR="007C4BC5" w:rsidRDefault="007C4BC5" w:rsidP="00460BCA"/>
    <w:p w:rsidR="007C4BC5" w:rsidRDefault="007C4BC5" w:rsidP="00460BCA"/>
    <w:p w:rsidR="007C4BC5" w:rsidRDefault="007C4BC5" w:rsidP="00460BCA"/>
    <w:p w:rsidR="007C4BC5" w:rsidRDefault="007C4BC5" w:rsidP="00460BCA"/>
    <w:p w:rsidR="007C4BC5" w:rsidRDefault="007C4BC5" w:rsidP="00460BCA"/>
    <w:p w:rsidR="007C4BC5" w:rsidRDefault="007C4BC5" w:rsidP="00460BCA"/>
    <w:p w:rsidR="00460BCA" w:rsidRDefault="00460BCA" w:rsidP="00460BCA">
      <w:pPr>
        <w:pStyle w:val="a3"/>
        <w:rPr>
          <w:b w:val="0"/>
          <w:sz w:val="28"/>
          <w:szCs w:val="28"/>
        </w:rPr>
      </w:pPr>
    </w:p>
    <w:p w:rsidR="003136A6" w:rsidRPr="00812B2A" w:rsidRDefault="003136A6" w:rsidP="003136A6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Срок реализации: </w:t>
      </w:r>
      <w:r>
        <w:rPr>
          <w:b w:val="0"/>
          <w:sz w:val="28"/>
          <w:szCs w:val="28"/>
        </w:rPr>
        <w:t>сентябрь</w:t>
      </w:r>
      <w:r w:rsidRPr="00812B2A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май</w:t>
      </w:r>
      <w:r w:rsidRPr="00812B2A">
        <w:rPr>
          <w:b w:val="0"/>
          <w:sz w:val="28"/>
          <w:szCs w:val="28"/>
        </w:rPr>
        <w:t xml:space="preserve"> 20</w:t>
      </w:r>
      <w:r w:rsidR="007C4BC5">
        <w:rPr>
          <w:b w:val="0"/>
          <w:sz w:val="28"/>
          <w:szCs w:val="28"/>
        </w:rPr>
        <w:t>20-2021</w:t>
      </w:r>
      <w:r w:rsidRPr="00812B2A">
        <w:rPr>
          <w:b w:val="0"/>
          <w:sz w:val="28"/>
          <w:szCs w:val="28"/>
        </w:rPr>
        <w:t xml:space="preserve"> года</w:t>
      </w:r>
    </w:p>
    <w:p w:rsidR="003136A6" w:rsidRDefault="003136A6" w:rsidP="003136A6">
      <w:pPr>
        <w:pStyle w:val="a3"/>
        <w:rPr>
          <w:sz w:val="24"/>
          <w:szCs w:val="28"/>
        </w:rPr>
      </w:pPr>
    </w:p>
    <w:p w:rsidR="00460BCA" w:rsidRDefault="00460BCA" w:rsidP="00460BCA">
      <w:pPr>
        <w:pStyle w:val="a3"/>
        <w:rPr>
          <w:sz w:val="24"/>
          <w:szCs w:val="28"/>
        </w:rPr>
      </w:pPr>
    </w:p>
    <w:p w:rsidR="00460BCA" w:rsidRDefault="00460BCA" w:rsidP="00460BCA">
      <w:pPr>
        <w:pStyle w:val="a3"/>
        <w:rPr>
          <w:sz w:val="24"/>
          <w:szCs w:val="28"/>
        </w:rPr>
      </w:pPr>
    </w:p>
    <w:p w:rsidR="00460BCA" w:rsidRDefault="00460BCA" w:rsidP="00460BCA">
      <w:pPr>
        <w:pStyle w:val="a3"/>
        <w:rPr>
          <w:sz w:val="24"/>
          <w:szCs w:val="28"/>
        </w:rPr>
      </w:pPr>
    </w:p>
    <w:p w:rsidR="00460BCA" w:rsidRDefault="00460BCA" w:rsidP="00460BCA">
      <w:pPr>
        <w:pStyle w:val="a3"/>
        <w:rPr>
          <w:sz w:val="24"/>
          <w:szCs w:val="28"/>
        </w:rPr>
      </w:pPr>
    </w:p>
    <w:p w:rsidR="00460BCA" w:rsidRDefault="00460BCA" w:rsidP="00460BCA">
      <w:pPr>
        <w:pStyle w:val="a3"/>
        <w:rPr>
          <w:sz w:val="24"/>
          <w:szCs w:val="28"/>
        </w:rPr>
      </w:pPr>
    </w:p>
    <w:p w:rsidR="00460BCA" w:rsidRDefault="00460BCA" w:rsidP="00460BCA">
      <w:pPr>
        <w:pStyle w:val="a3"/>
        <w:rPr>
          <w:sz w:val="24"/>
          <w:szCs w:val="28"/>
        </w:rPr>
      </w:pPr>
    </w:p>
    <w:p w:rsidR="00460BCA" w:rsidRDefault="00460BCA" w:rsidP="00460BCA">
      <w:pPr>
        <w:pStyle w:val="a3"/>
        <w:rPr>
          <w:sz w:val="24"/>
          <w:szCs w:val="28"/>
        </w:rPr>
      </w:pPr>
    </w:p>
    <w:p w:rsidR="00460BCA" w:rsidRDefault="00460BCA" w:rsidP="00460BCA">
      <w:pPr>
        <w:pStyle w:val="a3"/>
        <w:rPr>
          <w:sz w:val="24"/>
          <w:szCs w:val="28"/>
        </w:rPr>
      </w:pPr>
    </w:p>
    <w:p w:rsidR="00460BCA" w:rsidRDefault="00460BCA" w:rsidP="00460BCA">
      <w:pPr>
        <w:pStyle w:val="a3"/>
        <w:rPr>
          <w:sz w:val="24"/>
          <w:szCs w:val="28"/>
        </w:rPr>
      </w:pPr>
    </w:p>
    <w:p w:rsidR="00460BCA" w:rsidRDefault="00460BCA" w:rsidP="00460BCA">
      <w:pPr>
        <w:pStyle w:val="a3"/>
        <w:rPr>
          <w:sz w:val="24"/>
          <w:szCs w:val="28"/>
        </w:rPr>
      </w:pPr>
    </w:p>
    <w:p w:rsidR="00D22E61" w:rsidRDefault="00D22E61"/>
    <w:p w:rsidR="00460BCA" w:rsidRDefault="00460BCA"/>
    <w:p w:rsidR="0054120C" w:rsidRDefault="0054120C"/>
    <w:p w:rsidR="007C4BC5" w:rsidRDefault="007C4BC5"/>
    <w:p w:rsidR="00460BCA" w:rsidRPr="00235297" w:rsidRDefault="00460BCA" w:rsidP="00460BCA">
      <w:pPr>
        <w:pStyle w:val="2"/>
        <w:numPr>
          <w:ilvl w:val="0"/>
          <w:numId w:val="3"/>
        </w:numPr>
        <w:shd w:val="clear" w:color="auto" w:fill="auto"/>
        <w:tabs>
          <w:tab w:val="left" w:pos="1551"/>
          <w:tab w:val="left" w:pos="3969"/>
        </w:tabs>
        <w:spacing w:line="240" w:lineRule="auto"/>
        <w:jc w:val="center"/>
        <w:rPr>
          <w:rFonts w:ascii="Times New Roman" w:hAnsi="Times New Roman"/>
          <w:b/>
          <w:bCs/>
        </w:rPr>
      </w:pPr>
      <w:r w:rsidRPr="00235297">
        <w:rPr>
          <w:rFonts w:ascii="Times New Roman" w:hAnsi="Times New Roman"/>
          <w:b/>
          <w:bCs/>
        </w:rPr>
        <w:lastRenderedPageBreak/>
        <w:t>Целевой раздел</w:t>
      </w:r>
    </w:p>
    <w:p w:rsidR="00460BCA" w:rsidRPr="00235297" w:rsidRDefault="00460BCA" w:rsidP="00460BCA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bCs/>
          <w:i/>
          <w:iCs/>
        </w:rPr>
      </w:pPr>
      <w:r w:rsidRPr="00235297">
        <w:rPr>
          <w:rFonts w:ascii="Times New Roman" w:hAnsi="Times New Roman"/>
          <w:b/>
          <w:bCs/>
          <w:i/>
          <w:iCs/>
        </w:rPr>
        <w:t>Пояснительная записка</w:t>
      </w:r>
    </w:p>
    <w:p w:rsidR="00460BCA" w:rsidRPr="008F6DD2" w:rsidRDefault="00460BCA" w:rsidP="00460BC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8F6DD2">
        <w:rPr>
          <w:rFonts w:ascii="Times New Roman" w:hAnsi="Times New Roman" w:cs="Times New Roman"/>
          <w:b w:val="0"/>
          <w:sz w:val="28"/>
          <w:szCs w:val="28"/>
          <w:lang w:val="ru-RU"/>
        </w:rPr>
        <w:t>Адаптированная образовательная программа разработана на основе:</w:t>
      </w:r>
    </w:p>
    <w:p w:rsidR="00460BCA" w:rsidRPr="008F6DD2" w:rsidRDefault="00460BCA" w:rsidP="00460BCA">
      <w:pPr>
        <w:numPr>
          <w:ilvl w:val="0"/>
          <w:numId w:val="2"/>
        </w:numPr>
        <w:jc w:val="both"/>
        <w:rPr>
          <w:sz w:val="28"/>
          <w:szCs w:val="28"/>
        </w:rPr>
      </w:pPr>
      <w:r w:rsidRPr="008F6DD2">
        <w:rPr>
          <w:sz w:val="28"/>
          <w:szCs w:val="28"/>
        </w:rPr>
        <w:t>Федеральный закон от 29.12.2012 N 273-ФЗ (ред. от 13.07.2015)</w:t>
      </w:r>
      <w:r w:rsidRPr="008F6DD2">
        <w:rPr>
          <w:sz w:val="28"/>
          <w:szCs w:val="28"/>
        </w:rPr>
        <w:br/>
        <w:t>«Об образовании в Российской Федерации» (с изм. и доп., вступ. в силу с 24.07.2015)</w:t>
      </w:r>
    </w:p>
    <w:p w:rsidR="00460BCA" w:rsidRDefault="00460BCA" w:rsidP="00460BCA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F6DD2">
        <w:rPr>
          <w:sz w:val="28"/>
          <w:szCs w:val="28"/>
        </w:rPr>
        <w:t xml:space="preserve">Приказ </w:t>
      </w:r>
      <w:proofErr w:type="spellStart"/>
      <w:r w:rsidRPr="008F6DD2">
        <w:rPr>
          <w:sz w:val="28"/>
          <w:szCs w:val="28"/>
        </w:rPr>
        <w:t>Минобрнауки</w:t>
      </w:r>
      <w:proofErr w:type="spellEnd"/>
      <w:r w:rsidRPr="008F6DD2">
        <w:rPr>
          <w:sz w:val="28"/>
          <w:szCs w:val="28"/>
        </w:rPr>
        <w:t xml:space="preserve"> России от 17.10.2013 N 1155 «Об утверждении федерального государственного образовательного стандарта дошкольного образования»</w:t>
      </w:r>
      <w:r w:rsidRPr="005D3B9A">
        <w:rPr>
          <w:sz w:val="28"/>
          <w:szCs w:val="28"/>
        </w:rPr>
        <w:t xml:space="preserve"> </w:t>
      </w:r>
    </w:p>
    <w:p w:rsidR="00460BCA" w:rsidRPr="005D3B9A" w:rsidRDefault="00460BCA" w:rsidP="00460BCA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D3B9A">
        <w:rPr>
          <w:sz w:val="28"/>
          <w:szCs w:val="28"/>
        </w:rPr>
        <w:t xml:space="preserve">Приказ </w:t>
      </w:r>
      <w:proofErr w:type="spellStart"/>
      <w:r w:rsidRPr="005D3B9A">
        <w:rPr>
          <w:sz w:val="28"/>
          <w:szCs w:val="28"/>
        </w:rPr>
        <w:t>Минобрнауки</w:t>
      </w:r>
      <w:proofErr w:type="spellEnd"/>
      <w:r w:rsidRPr="005D3B9A">
        <w:rPr>
          <w:sz w:val="28"/>
          <w:szCs w:val="28"/>
        </w:rPr>
        <w:t xml:space="preserve"> России от 30.08.2013 N 1014 </w:t>
      </w:r>
      <w:r>
        <w:rPr>
          <w:sz w:val="28"/>
          <w:szCs w:val="28"/>
        </w:rPr>
        <w:t>«</w:t>
      </w:r>
      <w:r w:rsidRPr="005D3B9A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sz w:val="28"/>
          <w:szCs w:val="28"/>
        </w:rPr>
        <w:t>»</w:t>
      </w:r>
    </w:p>
    <w:p w:rsidR="00460BCA" w:rsidRPr="008F6DD2" w:rsidRDefault="00460BCA" w:rsidP="00460BCA">
      <w:pPr>
        <w:numPr>
          <w:ilvl w:val="0"/>
          <w:numId w:val="2"/>
        </w:numPr>
        <w:jc w:val="both"/>
        <w:rPr>
          <w:sz w:val="28"/>
          <w:szCs w:val="28"/>
        </w:rPr>
      </w:pPr>
      <w:r w:rsidRPr="008F6DD2">
        <w:rPr>
          <w:sz w:val="28"/>
          <w:szCs w:val="28"/>
        </w:rPr>
        <w:t>Письмо Министерство образования и науки Российской Федерации от 7 июня 2013 года № ИР-535/07 «</w:t>
      </w:r>
      <w:r w:rsidRPr="008F6DD2">
        <w:rPr>
          <w:bCs/>
          <w:sz w:val="28"/>
          <w:szCs w:val="28"/>
        </w:rPr>
        <w:t>О коррекционном и инклюзивном образовании детей»</w:t>
      </w:r>
    </w:p>
    <w:p w:rsidR="00460BCA" w:rsidRPr="008F6DD2" w:rsidRDefault="00460BCA" w:rsidP="00460BCA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F6DD2">
        <w:rPr>
          <w:sz w:val="28"/>
          <w:szCs w:val="28"/>
        </w:rPr>
        <w:t>Письмо Министерства образования Российской Федерации от 27.03.2000 №27/901-6 «О психолого–медико–педагогическом консилиуме (</w:t>
      </w:r>
      <w:proofErr w:type="spellStart"/>
      <w:r w:rsidRPr="008F6DD2">
        <w:rPr>
          <w:sz w:val="28"/>
          <w:szCs w:val="28"/>
        </w:rPr>
        <w:t>ПМПк</w:t>
      </w:r>
      <w:proofErr w:type="spellEnd"/>
      <w:r w:rsidRPr="008F6DD2">
        <w:rPr>
          <w:sz w:val="28"/>
          <w:szCs w:val="28"/>
        </w:rPr>
        <w:t>) образовательного учреждения»</w:t>
      </w:r>
    </w:p>
    <w:p w:rsidR="00460BCA" w:rsidRDefault="00460BCA" w:rsidP="00460BCA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F6DD2">
        <w:rPr>
          <w:sz w:val="28"/>
          <w:szCs w:val="28"/>
        </w:rPr>
        <w:t>СанПиН 2.4.1.3049-13</w:t>
      </w:r>
    </w:p>
    <w:p w:rsidR="00460BCA" w:rsidRPr="008F6DD2" w:rsidRDefault="00460BCA" w:rsidP="00460BCA">
      <w:pPr>
        <w:pStyle w:val="Style6"/>
        <w:widowControl/>
        <w:spacing w:line="240" w:lineRule="auto"/>
        <w:ind w:firstLine="709"/>
        <w:jc w:val="center"/>
        <w:rPr>
          <w:rStyle w:val="FontStyle19"/>
          <w:b/>
          <w:bCs/>
          <w:i/>
          <w:iCs/>
        </w:rPr>
      </w:pPr>
      <w:r>
        <w:rPr>
          <w:rStyle w:val="FontStyle19"/>
          <w:b/>
          <w:bCs/>
          <w:i/>
          <w:iCs/>
        </w:rPr>
        <w:t>С</w:t>
      </w:r>
      <w:r w:rsidRPr="008F6DD2">
        <w:rPr>
          <w:rStyle w:val="FontStyle19"/>
          <w:b/>
          <w:bCs/>
          <w:i/>
          <w:iCs/>
        </w:rPr>
        <w:t>пециальные условия для получения образования детьми с ограниченными возможностями здоровья</w:t>
      </w:r>
    </w:p>
    <w:p w:rsidR="00460BCA" w:rsidRDefault="00460BCA" w:rsidP="00460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DD2">
        <w:rPr>
          <w:sz w:val="28"/>
          <w:szCs w:val="28"/>
        </w:rPr>
        <w:t xml:space="preserve">Коррекционная работа в детском саду, согласно ФГОС, направлена на обеспечение равных возможностей для полноценного развития каждого ребёнка в период дошкольного детства независимо от психофизиологических и других особенностей (в том числе ограниченных возможностей здоровья (ОВЗ)); </w:t>
      </w:r>
      <w:proofErr w:type="gramStart"/>
      <w:r w:rsidRPr="008F6DD2">
        <w:rPr>
          <w:sz w:val="28"/>
          <w:szCs w:val="28"/>
        </w:rPr>
        <w:t>создание благоприятных условий развития детей с ОВЗ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proofErr w:type="gramEnd"/>
    </w:p>
    <w:p w:rsidR="00460BCA" w:rsidRPr="008F6DD2" w:rsidRDefault="00460BCA" w:rsidP="00460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DD2">
        <w:rPr>
          <w:sz w:val="28"/>
          <w:szCs w:val="28"/>
        </w:rPr>
        <w:t xml:space="preserve">Целью коррекционной работы </w:t>
      </w:r>
      <w:r>
        <w:rPr>
          <w:sz w:val="28"/>
          <w:szCs w:val="28"/>
        </w:rPr>
        <w:t>с воспитанник</w:t>
      </w:r>
      <w:r w:rsidR="007C4BC5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7C4BC5">
        <w:rPr>
          <w:sz w:val="28"/>
          <w:szCs w:val="28"/>
        </w:rPr>
        <w:t>с нарушениями интеллекта</w:t>
      </w:r>
      <w:r w:rsidRPr="008F6DD2">
        <w:rPr>
          <w:sz w:val="28"/>
          <w:szCs w:val="28"/>
        </w:rPr>
        <w:t xml:space="preserve"> является обеспечение кор</w:t>
      </w:r>
      <w:r w:rsidR="007C4BC5">
        <w:rPr>
          <w:sz w:val="28"/>
          <w:szCs w:val="28"/>
        </w:rPr>
        <w:t xml:space="preserve">рекции недостатков в речевом и психическом </w:t>
      </w:r>
      <w:r w:rsidRPr="008F6DD2">
        <w:rPr>
          <w:sz w:val="28"/>
          <w:szCs w:val="28"/>
        </w:rPr>
        <w:t xml:space="preserve"> развитии и оказание педагогической помощи родителям.</w:t>
      </w:r>
    </w:p>
    <w:p w:rsidR="00460BCA" w:rsidRPr="008F6DD2" w:rsidRDefault="00460BCA" w:rsidP="00460BCA">
      <w:pPr>
        <w:ind w:right="536" w:firstLine="360"/>
        <w:jc w:val="both"/>
        <w:rPr>
          <w:rStyle w:val="FontStyle68"/>
        </w:rPr>
      </w:pPr>
      <w:r w:rsidRPr="008F6DD2">
        <w:rPr>
          <w:sz w:val="28"/>
          <w:szCs w:val="28"/>
        </w:rPr>
        <w:t>Задачи коррекционной работы:</w:t>
      </w:r>
    </w:p>
    <w:p w:rsidR="00460BCA" w:rsidRPr="00460BCA" w:rsidRDefault="007C4BC5" w:rsidP="00460BCA">
      <w:pPr>
        <w:pStyle w:val="Style18"/>
        <w:widowControl/>
        <w:numPr>
          <w:ilvl w:val="0"/>
          <w:numId w:val="1"/>
        </w:numPr>
        <w:tabs>
          <w:tab w:val="left" w:pos="384"/>
        </w:tabs>
        <w:ind w:right="536"/>
        <w:jc w:val="both"/>
        <w:rPr>
          <w:rStyle w:val="FontStyle68"/>
          <w:sz w:val="28"/>
        </w:rPr>
      </w:pPr>
      <w:r>
        <w:rPr>
          <w:rStyle w:val="FontStyle68"/>
          <w:sz w:val="28"/>
        </w:rPr>
        <w:t>создание воспитанникам</w:t>
      </w:r>
      <w:r w:rsidR="00460BCA" w:rsidRPr="00460BCA">
        <w:rPr>
          <w:rStyle w:val="FontStyle68"/>
          <w:sz w:val="28"/>
        </w:rPr>
        <w:t xml:space="preserve"> возможности для осуществления содержательной деятельности в условиях, оптимальных для </w:t>
      </w:r>
      <w:r>
        <w:rPr>
          <w:rStyle w:val="FontStyle68"/>
          <w:sz w:val="28"/>
        </w:rPr>
        <w:t>их</w:t>
      </w:r>
      <w:r w:rsidR="00460BCA" w:rsidRPr="00460BCA">
        <w:rPr>
          <w:rStyle w:val="FontStyle68"/>
          <w:sz w:val="28"/>
        </w:rPr>
        <w:t xml:space="preserve"> всестороннего и своевременного  речевого и психического развития;</w:t>
      </w:r>
    </w:p>
    <w:p w:rsidR="00460BCA" w:rsidRPr="00460BCA" w:rsidRDefault="00460BCA" w:rsidP="00460BCA">
      <w:pPr>
        <w:pStyle w:val="Style18"/>
        <w:widowControl/>
        <w:numPr>
          <w:ilvl w:val="0"/>
          <w:numId w:val="1"/>
        </w:numPr>
        <w:tabs>
          <w:tab w:val="left" w:pos="384"/>
        </w:tabs>
        <w:ind w:right="536"/>
        <w:jc w:val="both"/>
        <w:rPr>
          <w:rStyle w:val="FontStyle68"/>
          <w:sz w:val="28"/>
        </w:rPr>
      </w:pPr>
      <w:r w:rsidRPr="00460BCA">
        <w:rPr>
          <w:rStyle w:val="FontStyle68"/>
          <w:sz w:val="28"/>
        </w:rPr>
        <w:t>обеспечение охраны и укрепления здоровья ребенка;</w:t>
      </w:r>
    </w:p>
    <w:p w:rsidR="00460BCA" w:rsidRPr="00460BCA" w:rsidRDefault="00460BCA" w:rsidP="00460BCA">
      <w:pPr>
        <w:pStyle w:val="Style18"/>
        <w:widowControl/>
        <w:numPr>
          <w:ilvl w:val="0"/>
          <w:numId w:val="1"/>
        </w:numPr>
        <w:tabs>
          <w:tab w:val="left" w:pos="384"/>
        </w:tabs>
        <w:ind w:right="536"/>
        <w:jc w:val="both"/>
        <w:rPr>
          <w:rStyle w:val="FontStyle68"/>
          <w:sz w:val="28"/>
        </w:rPr>
      </w:pPr>
      <w:r w:rsidRPr="00460BCA">
        <w:rPr>
          <w:rStyle w:val="FontStyle68"/>
          <w:sz w:val="28"/>
        </w:rPr>
        <w:t>коррекция (исправление или ослабление) негативных тенденций развития;</w:t>
      </w:r>
    </w:p>
    <w:p w:rsidR="00460BCA" w:rsidRPr="00460BCA" w:rsidRDefault="00460BCA" w:rsidP="00460BCA">
      <w:pPr>
        <w:pStyle w:val="Style18"/>
        <w:widowControl/>
        <w:numPr>
          <w:ilvl w:val="0"/>
          <w:numId w:val="1"/>
        </w:numPr>
        <w:tabs>
          <w:tab w:val="left" w:pos="384"/>
        </w:tabs>
        <w:ind w:right="536"/>
        <w:jc w:val="both"/>
        <w:rPr>
          <w:rStyle w:val="FontStyle68"/>
          <w:sz w:val="28"/>
        </w:rPr>
      </w:pPr>
      <w:r w:rsidRPr="00460BCA">
        <w:rPr>
          <w:rStyle w:val="FontStyle68"/>
          <w:sz w:val="28"/>
        </w:rPr>
        <w:lastRenderedPageBreak/>
        <w:t>стимулирование и обогащение развития во всех видах деятельности (познавательной, игровой, продуктивной, трудовой);</w:t>
      </w:r>
    </w:p>
    <w:p w:rsidR="00460BCA" w:rsidRPr="00460BCA" w:rsidRDefault="00460BCA" w:rsidP="00460BCA">
      <w:pPr>
        <w:pStyle w:val="Style18"/>
        <w:widowControl/>
        <w:numPr>
          <w:ilvl w:val="0"/>
          <w:numId w:val="1"/>
        </w:numPr>
        <w:tabs>
          <w:tab w:val="left" w:pos="384"/>
        </w:tabs>
        <w:ind w:right="536"/>
        <w:jc w:val="both"/>
        <w:rPr>
          <w:rStyle w:val="FontStyle68"/>
          <w:sz w:val="28"/>
        </w:rPr>
      </w:pPr>
      <w:r w:rsidRPr="00460BCA">
        <w:rPr>
          <w:rStyle w:val="FontStyle68"/>
          <w:sz w:val="28"/>
        </w:rPr>
        <w:t>профилактика (предупреждение) вторичных отклонений в развитии и трудностей в обучении на начальном этапе.</w:t>
      </w:r>
    </w:p>
    <w:p w:rsidR="00460BCA" w:rsidRPr="008F6DD2" w:rsidRDefault="00460BCA" w:rsidP="00460BC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8F6DD2">
        <w:rPr>
          <w:sz w:val="28"/>
          <w:szCs w:val="28"/>
        </w:rPr>
        <w:t>Принципы формирования программы:</w:t>
      </w:r>
    </w:p>
    <w:p w:rsidR="00460BCA" w:rsidRPr="008F6DD2" w:rsidRDefault="00460BCA" w:rsidP="00460BC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6DD2">
        <w:rPr>
          <w:sz w:val="28"/>
          <w:szCs w:val="28"/>
        </w:rPr>
        <w:t>принцип индивидуализации, учета возможностей, особенностей</w:t>
      </w:r>
      <w:r w:rsidR="007C4BC5">
        <w:rPr>
          <w:sz w:val="28"/>
          <w:szCs w:val="28"/>
        </w:rPr>
        <w:t xml:space="preserve"> развития и потребностей детей с нарушениями интеллекта</w:t>
      </w:r>
      <w:r w:rsidRPr="008F6DD2">
        <w:rPr>
          <w:sz w:val="28"/>
          <w:szCs w:val="28"/>
        </w:rPr>
        <w:t>;</w:t>
      </w:r>
    </w:p>
    <w:p w:rsidR="00460BCA" w:rsidRPr="008F6DD2" w:rsidRDefault="00460BCA" w:rsidP="00460BC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6DD2">
        <w:rPr>
          <w:sz w:val="28"/>
          <w:szCs w:val="28"/>
        </w:rPr>
        <w:t>принцип признания ребенка полноправным участником образовательного процесса;</w:t>
      </w:r>
    </w:p>
    <w:p w:rsidR="00460BCA" w:rsidRPr="008F6DD2" w:rsidRDefault="00460BCA" w:rsidP="00460BC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6DD2">
        <w:rPr>
          <w:sz w:val="28"/>
          <w:szCs w:val="28"/>
        </w:rPr>
        <w:t>принцип поддержки детской инициативы и формирования познавательных интересов ребенка;</w:t>
      </w:r>
    </w:p>
    <w:p w:rsidR="00460BCA" w:rsidRPr="008F6DD2" w:rsidRDefault="00460BCA" w:rsidP="00460BC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6DD2">
        <w:rPr>
          <w:sz w:val="28"/>
          <w:szCs w:val="28"/>
        </w:rPr>
        <w:t>принцип интеграции усилий специалистов;</w:t>
      </w:r>
    </w:p>
    <w:p w:rsidR="00460BCA" w:rsidRPr="008F6DD2" w:rsidRDefault="00460BCA" w:rsidP="00460BC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6DD2">
        <w:rPr>
          <w:sz w:val="28"/>
          <w:szCs w:val="28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ребенка;</w:t>
      </w:r>
    </w:p>
    <w:p w:rsidR="00460BCA" w:rsidRPr="008F6DD2" w:rsidRDefault="00460BCA" w:rsidP="00460BC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6DD2">
        <w:rPr>
          <w:sz w:val="28"/>
          <w:szCs w:val="28"/>
        </w:rPr>
        <w:t>принцип систематичности и взаимосвязи учебного материала;</w:t>
      </w:r>
    </w:p>
    <w:p w:rsidR="00460BCA" w:rsidRPr="008F6DD2" w:rsidRDefault="00460BCA" w:rsidP="00460BC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6DD2">
        <w:rPr>
          <w:sz w:val="28"/>
          <w:szCs w:val="28"/>
        </w:rPr>
        <w:t>принцип постепенности подачи учебного материала;</w:t>
      </w:r>
    </w:p>
    <w:p w:rsidR="00460BCA" w:rsidRPr="008F6DD2" w:rsidRDefault="00460BCA" w:rsidP="00460B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BCA" w:rsidRPr="008F6DD2" w:rsidRDefault="00460BCA" w:rsidP="00460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6DD2">
        <w:rPr>
          <w:sz w:val="28"/>
          <w:szCs w:val="28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</w:p>
    <w:p w:rsidR="00460BCA" w:rsidRDefault="00460BCA" w:rsidP="00460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6DD2">
        <w:rPr>
          <w:sz w:val="28"/>
          <w:szCs w:val="28"/>
        </w:rPr>
        <w:t xml:space="preserve">После освидетельствования в ПМПК на основе коллегиального заключения </w:t>
      </w:r>
      <w:r w:rsidR="007C4BC5">
        <w:rPr>
          <w:sz w:val="28"/>
          <w:szCs w:val="28"/>
        </w:rPr>
        <w:t>дети</w:t>
      </w:r>
      <w:r w:rsidRPr="008F6DD2">
        <w:rPr>
          <w:sz w:val="28"/>
          <w:szCs w:val="28"/>
        </w:rPr>
        <w:t xml:space="preserve"> переведен</w:t>
      </w:r>
      <w:r w:rsidR="007C4BC5">
        <w:rPr>
          <w:sz w:val="28"/>
          <w:szCs w:val="28"/>
        </w:rPr>
        <w:t>ы</w:t>
      </w:r>
      <w:r w:rsidRPr="008F6DD2">
        <w:rPr>
          <w:sz w:val="28"/>
          <w:szCs w:val="28"/>
        </w:rPr>
        <w:t xml:space="preserve"> на обучение в </w:t>
      </w:r>
      <w:r w:rsidR="007C4BC5">
        <w:rPr>
          <w:sz w:val="28"/>
          <w:szCs w:val="28"/>
        </w:rPr>
        <w:t xml:space="preserve">группе комбинированной направленности, рекомендованы занятия </w:t>
      </w:r>
      <w:r w:rsidRPr="008F6DD2">
        <w:rPr>
          <w:sz w:val="28"/>
          <w:szCs w:val="28"/>
        </w:rPr>
        <w:t xml:space="preserve">с </w:t>
      </w:r>
      <w:r w:rsidR="007C4BC5">
        <w:rPr>
          <w:sz w:val="28"/>
          <w:szCs w:val="28"/>
        </w:rPr>
        <w:t>учителем-</w:t>
      </w:r>
      <w:r w:rsidRPr="008F6DD2">
        <w:rPr>
          <w:sz w:val="28"/>
          <w:szCs w:val="28"/>
        </w:rPr>
        <w:t>дефектологом, учителем-логопедом, пед</w:t>
      </w:r>
      <w:r w:rsidR="007C4BC5">
        <w:rPr>
          <w:sz w:val="28"/>
          <w:szCs w:val="28"/>
        </w:rPr>
        <w:t>агогом-психологом, воспитателем.</w:t>
      </w:r>
    </w:p>
    <w:p w:rsidR="00023D68" w:rsidRDefault="00023D68" w:rsidP="00023D6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C4BC5" w:rsidRPr="00023D68" w:rsidRDefault="00460BCA" w:rsidP="00023D6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35297">
        <w:rPr>
          <w:b/>
          <w:sz w:val="28"/>
          <w:szCs w:val="28"/>
        </w:rPr>
        <w:t>Психолого-педагогическая характеристика</w:t>
      </w:r>
      <w:r w:rsidR="007C4BC5">
        <w:rPr>
          <w:b/>
          <w:sz w:val="28"/>
          <w:szCs w:val="28"/>
        </w:rPr>
        <w:t xml:space="preserve"> детей с нарушениями интеллекта</w:t>
      </w:r>
    </w:p>
    <w:p w:rsidR="00023D68" w:rsidRDefault="007C4BC5" w:rsidP="00023D68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C4BC5">
        <w:rPr>
          <w:sz w:val="28"/>
          <w:szCs w:val="28"/>
        </w:rPr>
        <w:t xml:space="preserve">ети </w:t>
      </w:r>
      <w:r>
        <w:rPr>
          <w:sz w:val="28"/>
          <w:szCs w:val="28"/>
        </w:rPr>
        <w:t>с нарушением интеллекта</w:t>
      </w:r>
      <w:r w:rsidRPr="007C4BC5">
        <w:rPr>
          <w:sz w:val="28"/>
          <w:szCs w:val="28"/>
        </w:rPr>
        <w:t xml:space="preserve"> младенческого</w:t>
      </w:r>
      <w:r>
        <w:rPr>
          <w:sz w:val="28"/>
          <w:szCs w:val="28"/>
        </w:rPr>
        <w:t xml:space="preserve"> возраста</w:t>
      </w:r>
      <w:r w:rsidRPr="007C4BC5">
        <w:rPr>
          <w:sz w:val="28"/>
          <w:szCs w:val="28"/>
        </w:rPr>
        <w:t>, и более позднего дошкольного возраста характеризуются существенными отклоне</w:t>
      </w:r>
      <w:r w:rsidRPr="007C4BC5">
        <w:rPr>
          <w:sz w:val="28"/>
          <w:szCs w:val="28"/>
        </w:rPr>
        <w:softHyphen/>
        <w:t>ниями в развитии моторики. Они гораздо позднее своих сверстни</w:t>
      </w:r>
      <w:r w:rsidRPr="007C4BC5">
        <w:rPr>
          <w:sz w:val="28"/>
          <w:szCs w:val="28"/>
        </w:rPr>
        <w:softHyphen/>
        <w:t>ков начинают тянуться к висящей перед ними игрушке, пытаясь достать ее, а также позднее начинают сидеть, стоять, передви</w:t>
      </w:r>
      <w:r w:rsidRPr="007C4BC5">
        <w:rPr>
          <w:sz w:val="28"/>
          <w:szCs w:val="28"/>
        </w:rPr>
        <w:softHyphen/>
        <w:t>гаться в пространстве ползком, ходить. Замедленное развитие дви</w:t>
      </w:r>
      <w:r w:rsidRPr="007C4BC5">
        <w:rPr>
          <w:sz w:val="28"/>
          <w:szCs w:val="28"/>
        </w:rPr>
        <w:softHyphen/>
        <w:t>гательной сферы существенно снижает возможности ребенка зна</w:t>
      </w:r>
      <w:r w:rsidRPr="007C4BC5">
        <w:rPr>
          <w:sz w:val="28"/>
          <w:szCs w:val="28"/>
        </w:rPr>
        <w:softHyphen/>
        <w:t xml:space="preserve">комиться с окружающим его предметным миром, </w:t>
      </w:r>
      <w:r w:rsidR="00023D68">
        <w:rPr>
          <w:sz w:val="28"/>
          <w:szCs w:val="28"/>
        </w:rPr>
        <w:t>ориентироваться в пространстве.</w:t>
      </w:r>
    </w:p>
    <w:p w:rsidR="007C4BC5" w:rsidRPr="007C4BC5" w:rsidRDefault="007C4BC5" w:rsidP="00023D68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7C4BC5">
        <w:rPr>
          <w:sz w:val="28"/>
          <w:szCs w:val="28"/>
        </w:rPr>
        <w:t>Движения дошкольников</w:t>
      </w:r>
      <w:r w:rsidR="00023D68">
        <w:rPr>
          <w:sz w:val="28"/>
          <w:szCs w:val="28"/>
        </w:rPr>
        <w:t xml:space="preserve"> с нарушениями интеллекта</w:t>
      </w:r>
      <w:r w:rsidRPr="007C4BC5">
        <w:rPr>
          <w:sz w:val="28"/>
          <w:szCs w:val="28"/>
        </w:rPr>
        <w:t xml:space="preserve"> отличаются не</w:t>
      </w:r>
      <w:r w:rsidRPr="007C4BC5">
        <w:rPr>
          <w:sz w:val="28"/>
          <w:szCs w:val="28"/>
        </w:rPr>
        <w:softHyphen/>
        <w:t xml:space="preserve">ловкостью, плохой </w:t>
      </w:r>
      <w:proofErr w:type="spellStart"/>
      <w:r w:rsidRPr="007C4BC5">
        <w:rPr>
          <w:sz w:val="28"/>
          <w:szCs w:val="28"/>
        </w:rPr>
        <w:t>координированностью</w:t>
      </w:r>
      <w:proofErr w:type="spellEnd"/>
      <w:r w:rsidRPr="007C4BC5">
        <w:rPr>
          <w:sz w:val="28"/>
          <w:szCs w:val="28"/>
        </w:rPr>
        <w:t>, чрезмерной замедлен</w:t>
      </w:r>
      <w:r w:rsidRPr="007C4BC5">
        <w:rPr>
          <w:sz w:val="28"/>
          <w:szCs w:val="28"/>
        </w:rPr>
        <w:softHyphen/>
        <w:t>ностью или, напротив, импульсивностью. Это служит одной из причин, затрудняющих овладение простейшими, жизненно не</w:t>
      </w:r>
      <w:r w:rsidRPr="007C4BC5">
        <w:rPr>
          <w:sz w:val="28"/>
          <w:szCs w:val="28"/>
        </w:rPr>
        <w:softHyphen/>
        <w:t>обходимыми умениями и навыками самообслуживания. Ребенок, вышедший из младенчества, долго не умеет пользоваться чашкой и ложкой. Он разливает их содержимое, не успев донести до рта, пачкая стол и свою одежду.</w:t>
      </w:r>
    </w:p>
    <w:p w:rsidR="007C4BC5" w:rsidRPr="007C4BC5" w:rsidRDefault="007C4BC5" w:rsidP="00023D68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7C4BC5">
        <w:rPr>
          <w:sz w:val="28"/>
          <w:szCs w:val="28"/>
        </w:rPr>
        <w:lastRenderedPageBreak/>
        <w:t>В дошкольном возрасте многие дети</w:t>
      </w:r>
      <w:r w:rsidR="00023D68">
        <w:rPr>
          <w:sz w:val="28"/>
          <w:szCs w:val="28"/>
        </w:rPr>
        <w:t xml:space="preserve"> с нарушениями интеллекта</w:t>
      </w:r>
      <w:r w:rsidRPr="007C4BC5">
        <w:rPr>
          <w:sz w:val="28"/>
          <w:szCs w:val="28"/>
        </w:rPr>
        <w:t>, с ко</w:t>
      </w:r>
      <w:r w:rsidRPr="007C4BC5">
        <w:rPr>
          <w:sz w:val="28"/>
          <w:szCs w:val="28"/>
        </w:rPr>
        <w:softHyphen/>
        <w:t>торыми специально не проводилась длительная, целенаправлен</w:t>
      </w:r>
      <w:r w:rsidRPr="007C4BC5">
        <w:rPr>
          <w:sz w:val="28"/>
          <w:szCs w:val="28"/>
        </w:rPr>
        <w:softHyphen/>
        <w:t>ная работа, не могут самостоятельно одеться и раздеться, пра</w:t>
      </w:r>
      <w:r w:rsidRPr="007C4BC5">
        <w:rPr>
          <w:sz w:val="28"/>
          <w:szCs w:val="28"/>
        </w:rPr>
        <w:softHyphen/>
        <w:t xml:space="preserve">вильно сложить свои вещи. Особую сложность представляет для них застегивание и </w:t>
      </w:r>
      <w:proofErr w:type="spellStart"/>
      <w:r w:rsidRPr="007C4BC5">
        <w:rPr>
          <w:sz w:val="28"/>
          <w:szCs w:val="28"/>
        </w:rPr>
        <w:t>растегивание</w:t>
      </w:r>
      <w:proofErr w:type="spellEnd"/>
      <w:r w:rsidRPr="007C4BC5">
        <w:rPr>
          <w:sz w:val="28"/>
          <w:szCs w:val="28"/>
        </w:rPr>
        <w:t xml:space="preserve"> пуговиц, а также </w:t>
      </w:r>
      <w:proofErr w:type="spellStart"/>
      <w:r w:rsidRPr="007C4BC5">
        <w:rPr>
          <w:sz w:val="28"/>
          <w:szCs w:val="28"/>
        </w:rPr>
        <w:t>зашнуровывание</w:t>
      </w:r>
      <w:proofErr w:type="spellEnd"/>
      <w:r w:rsidRPr="007C4BC5">
        <w:rPr>
          <w:sz w:val="28"/>
          <w:szCs w:val="28"/>
        </w:rPr>
        <w:t xml:space="preserve"> ботинок.</w:t>
      </w:r>
    </w:p>
    <w:p w:rsidR="007C4BC5" w:rsidRPr="007C4BC5" w:rsidRDefault="007C4BC5" w:rsidP="00023D68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7C4BC5">
        <w:rPr>
          <w:sz w:val="28"/>
          <w:szCs w:val="28"/>
        </w:rPr>
        <w:t>Неловкость движений об</w:t>
      </w:r>
      <w:r w:rsidRPr="007C4BC5">
        <w:rPr>
          <w:sz w:val="28"/>
          <w:szCs w:val="28"/>
        </w:rPr>
        <w:softHyphen/>
        <w:t>наруживается в ходьбе, беге, прыжках, во всех видах практиче</w:t>
      </w:r>
      <w:r w:rsidRPr="007C4BC5">
        <w:rPr>
          <w:sz w:val="28"/>
          <w:szCs w:val="28"/>
        </w:rPr>
        <w:softHyphen/>
        <w:t>ской деятельности. Они ходят неуклюже, шаркая ногами. С трудом овладевают такой детской забавой, как прыгалки. Нередко пред</w:t>
      </w:r>
      <w:r w:rsidRPr="007C4BC5">
        <w:rPr>
          <w:sz w:val="28"/>
          <w:szCs w:val="28"/>
        </w:rPr>
        <w:softHyphen/>
        <w:t>меты непроизвольно выпадают из их рук.</w:t>
      </w:r>
    </w:p>
    <w:p w:rsidR="007C4BC5" w:rsidRPr="007C4BC5" w:rsidRDefault="007C4BC5" w:rsidP="00023D68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7C4BC5">
        <w:rPr>
          <w:sz w:val="28"/>
          <w:szCs w:val="28"/>
        </w:rPr>
        <w:t>Слабое развитие моторики сказывается на других видах дея</w:t>
      </w:r>
      <w:r w:rsidRPr="007C4BC5">
        <w:rPr>
          <w:sz w:val="28"/>
          <w:szCs w:val="28"/>
        </w:rPr>
        <w:softHyphen/>
        <w:t>тельности умственно отсталых детей. Так, их рисунки выполнены нетвердыми, кривыми линиями, отдаленно передающими кон</w:t>
      </w:r>
      <w:r w:rsidRPr="007C4BC5">
        <w:rPr>
          <w:sz w:val="28"/>
          <w:szCs w:val="28"/>
        </w:rPr>
        <w:softHyphen/>
        <w:t>тур предмета.</w:t>
      </w:r>
    </w:p>
    <w:p w:rsidR="007C4BC5" w:rsidRPr="007C4BC5" w:rsidRDefault="007C4BC5" w:rsidP="00023D68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7C4BC5">
        <w:rPr>
          <w:sz w:val="28"/>
          <w:szCs w:val="28"/>
        </w:rPr>
        <w:t xml:space="preserve">Недостаточностью моторики в определенной мере обусловлены свойственные детям </w:t>
      </w:r>
      <w:r w:rsidR="00023D68">
        <w:rPr>
          <w:sz w:val="28"/>
          <w:szCs w:val="28"/>
        </w:rPr>
        <w:t xml:space="preserve">данной категории </w:t>
      </w:r>
      <w:r w:rsidRPr="007C4BC5">
        <w:rPr>
          <w:sz w:val="28"/>
          <w:szCs w:val="28"/>
        </w:rPr>
        <w:t>нарушения произноси</w:t>
      </w:r>
      <w:r w:rsidRPr="007C4BC5">
        <w:rPr>
          <w:sz w:val="28"/>
          <w:szCs w:val="28"/>
        </w:rPr>
        <w:softHyphen/>
        <w:t>тельной стороны речи. Фонетически правильная устная речь пред</w:t>
      </w:r>
      <w:r w:rsidRPr="007C4BC5">
        <w:rPr>
          <w:sz w:val="28"/>
          <w:szCs w:val="28"/>
        </w:rPr>
        <w:softHyphen/>
        <w:t>полагает точную координацию движений органов речи. Нарушения моторики, проявляющиеся в походке и ручной деятельности до</w:t>
      </w:r>
      <w:r w:rsidRPr="007C4BC5">
        <w:rPr>
          <w:sz w:val="28"/>
          <w:szCs w:val="28"/>
        </w:rPr>
        <w:softHyphen/>
        <w:t>школьников, находят свое отражение и в их речевой деятельности.</w:t>
      </w:r>
    </w:p>
    <w:p w:rsidR="007C4BC5" w:rsidRPr="007C4BC5" w:rsidRDefault="007C4BC5" w:rsidP="007C4B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7C4BC5">
        <w:rPr>
          <w:b/>
          <w:bCs/>
          <w:sz w:val="28"/>
          <w:szCs w:val="28"/>
        </w:rPr>
        <w:t>Внимание</w:t>
      </w:r>
      <w:r w:rsidRPr="007C4BC5">
        <w:rPr>
          <w:sz w:val="28"/>
          <w:szCs w:val="28"/>
        </w:rPr>
        <w:t>.</w:t>
      </w:r>
    </w:p>
    <w:p w:rsidR="007C4BC5" w:rsidRPr="007C4BC5" w:rsidRDefault="007C4BC5" w:rsidP="007C4B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7C4BC5">
        <w:rPr>
          <w:sz w:val="28"/>
          <w:szCs w:val="28"/>
        </w:rPr>
        <w:t xml:space="preserve">Внимание </w:t>
      </w:r>
      <w:r w:rsidR="00023D68">
        <w:rPr>
          <w:sz w:val="28"/>
          <w:szCs w:val="28"/>
        </w:rPr>
        <w:t>у</w:t>
      </w:r>
      <w:r w:rsidRPr="007C4BC5">
        <w:rPr>
          <w:sz w:val="28"/>
          <w:szCs w:val="28"/>
        </w:rPr>
        <w:t xml:space="preserve"> детей</w:t>
      </w:r>
      <w:r w:rsidR="00023D68">
        <w:rPr>
          <w:sz w:val="28"/>
          <w:szCs w:val="28"/>
        </w:rPr>
        <w:t xml:space="preserve"> с нарушениями интеллекта</w:t>
      </w:r>
      <w:r w:rsidRPr="007C4BC5">
        <w:rPr>
          <w:sz w:val="28"/>
          <w:szCs w:val="28"/>
        </w:rPr>
        <w:t xml:space="preserve"> преимущественно непро</w:t>
      </w:r>
      <w:r w:rsidRPr="007C4BC5">
        <w:rPr>
          <w:sz w:val="28"/>
          <w:szCs w:val="28"/>
        </w:rPr>
        <w:softHyphen/>
        <w:t>извольно. Оно характеризуется небольшим объемом, неустойчи</w:t>
      </w:r>
      <w:r w:rsidRPr="007C4BC5">
        <w:rPr>
          <w:sz w:val="28"/>
          <w:szCs w:val="28"/>
        </w:rPr>
        <w:softHyphen/>
        <w:t>востью, а в ряде случаев — трудной переключаемостью.</w:t>
      </w:r>
    </w:p>
    <w:p w:rsidR="007C4BC5" w:rsidRPr="007C4BC5" w:rsidRDefault="007C4BC5" w:rsidP="007C4B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7C4BC5">
        <w:rPr>
          <w:b/>
          <w:bCs/>
          <w:sz w:val="28"/>
          <w:szCs w:val="28"/>
        </w:rPr>
        <w:t>Восприятие.</w:t>
      </w:r>
    </w:p>
    <w:p w:rsidR="007C4BC5" w:rsidRPr="007C4BC5" w:rsidRDefault="00023D68" w:rsidP="00023D68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C4BC5" w:rsidRPr="007C4BC5">
        <w:rPr>
          <w:sz w:val="28"/>
          <w:szCs w:val="28"/>
        </w:rPr>
        <w:t>аще, чем у нормально развивающихся, имеют место нарушения ощущении различной модальности и соответственно восприятия объектов и ситуаций. Для умственно отсталых детей характерно своеобразное узна</w:t>
      </w:r>
      <w:r w:rsidR="007C4BC5" w:rsidRPr="007C4BC5">
        <w:rPr>
          <w:sz w:val="28"/>
          <w:szCs w:val="28"/>
        </w:rPr>
        <w:softHyphen/>
        <w:t>вание объектов и явлений. Они склонны отождествлять в некото</w:t>
      </w:r>
      <w:r w:rsidR="007C4BC5" w:rsidRPr="007C4BC5">
        <w:rPr>
          <w:sz w:val="28"/>
          <w:szCs w:val="28"/>
        </w:rPr>
        <w:softHyphen/>
        <w:t>рой мере сходные предметы. Так, воспитанники детских садов </w:t>
      </w:r>
      <w:r w:rsidR="007C4BC5" w:rsidRPr="007C4BC5">
        <w:rPr>
          <w:i/>
          <w:iCs/>
          <w:sz w:val="28"/>
          <w:szCs w:val="28"/>
        </w:rPr>
        <w:t>v</w:t>
      </w:r>
      <w:r w:rsidR="007C4BC5" w:rsidRPr="007C4BC5">
        <w:rPr>
          <w:sz w:val="28"/>
          <w:szCs w:val="28"/>
        </w:rPr>
        <w:t> первоклассники нередко не видят различия между кошкой и бел</w:t>
      </w:r>
      <w:r w:rsidR="007C4BC5" w:rsidRPr="007C4BC5">
        <w:rPr>
          <w:sz w:val="28"/>
          <w:szCs w:val="28"/>
        </w:rPr>
        <w:softHyphen/>
        <w:t>кой, компасом и часами, объединяют в одну группу такие гео</w:t>
      </w:r>
      <w:r w:rsidR="007C4BC5" w:rsidRPr="007C4BC5">
        <w:rPr>
          <w:sz w:val="28"/>
          <w:szCs w:val="28"/>
        </w:rPr>
        <w:softHyphen/>
        <w:t>метрические фигуры, как квадрат и прямоугольник.</w:t>
      </w:r>
    </w:p>
    <w:p w:rsidR="007C4BC5" w:rsidRPr="007C4BC5" w:rsidRDefault="007C4BC5" w:rsidP="00023D68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7C4BC5">
        <w:rPr>
          <w:sz w:val="28"/>
          <w:szCs w:val="28"/>
        </w:rPr>
        <w:t>Нарушения пространственной ориентировки — один из ярко выраженных дефектов, встречающихся при умственной отсталости.</w:t>
      </w:r>
    </w:p>
    <w:p w:rsidR="007C4BC5" w:rsidRPr="007C4BC5" w:rsidRDefault="007C4BC5" w:rsidP="00023D68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7C4BC5">
        <w:rPr>
          <w:sz w:val="28"/>
          <w:szCs w:val="28"/>
        </w:rPr>
        <w:t>В становлении познания пространства у нормально развивающегося ребенка обычно выделяют три этапа. Первый из них обус</w:t>
      </w:r>
      <w:r w:rsidRPr="007C4BC5">
        <w:rPr>
          <w:sz w:val="28"/>
          <w:szCs w:val="28"/>
        </w:rPr>
        <w:softHyphen/>
        <w:t>ловлен появлением возможности двигаться. Второй связан с овла</w:t>
      </w:r>
      <w:r w:rsidRPr="007C4BC5">
        <w:rPr>
          <w:sz w:val="28"/>
          <w:szCs w:val="28"/>
        </w:rPr>
        <w:softHyphen/>
        <w:t>дением предметными действиями. Третий начинается с развитием речи. Умственно отсталые дети проходят эти этапы, но в иные сроки, чем нормально развивающиеся, и со значительным свое</w:t>
      </w:r>
      <w:r w:rsidRPr="007C4BC5">
        <w:rPr>
          <w:sz w:val="28"/>
          <w:szCs w:val="28"/>
        </w:rPr>
        <w:softHyphen/>
        <w:t>образием, поскольку у них наличествуют недостатки тех сторон психики, которые играют важную роль на всех этапах последова</w:t>
      </w:r>
      <w:r w:rsidRPr="007C4BC5">
        <w:rPr>
          <w:sz w:val="28"/>
          <w:szCs w:val="28"/>
        </w:rPr>
        <w:softHyphen/>
        <w:t>тельного формирования пространственного познания. Отклонения в пространственной ориентировке отчетливо обнаруживают</w:t>
      </w:r>
      <w:r w:rsidRPr="007C4BC5">
        <w:rPr>
          <w:sz w:val="28"/>
          <w:szCs w:val="28"/>
        </w:rPr>
        <w:softHyphen/>
        <w:t>ся во время школьного обучения — в процессе овладения грамо</w:t>
      </w:r>
      <w:r w:rsidRPr="007C4BC5">
        <w:rPr>
          <w:sz w:val="28"/>
          <w:szCs w:val="28"/>
        </w:rPr>
        <w:softHyphen/>
        <w:t xml:space="preserve">той, </w:t>
      </w:r>
      <w:r w:rsidRPr="007C4BC5">
        <w:rPr>
          <w:sz w:val="28"/>
          <w:szCs w:val="28"/>
        </w:rPr>
        <w:lastRenderedPageBreak/>
        <w:t>на уроках ручного и профессионального труда, географии, рисования, физкультуры.</w:t>
      </w:r>
    </w:p>
    <w:p w:rsidR="007C4BC5" w:rsidRPr="007C4BC5" w:rsidRDefault="007C4BC5" w:rsidP="00023D68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7C4BC5">
        <w:rPr>
          <w:sz w:val="28"/>
          <w:szCs w:val="28"/>
        </w:rPr>
        <w:t>Своеобразие зрительного восприятия умственно отсталых де</w:t>
      </w:r>
      <w:r w:rsidRPr="007C4BC5">
        <w:rPr>
          <w:sz w:val="28"/>
          <w:szCs w:val="28"/>
        </w:rPr>
        <w:softHyphen/>
        <w:t>тей младших лет обучения отчетливо проявляется при рассматри</w:t>
      </w:r>
      <w:r w:rsidRPr="007C4BC5">
        <w:rPr>
          <w:sz w:val="28"/>
          <w:szCs w:val="28"/>
        </w:rPr>
        <w:softHyphen/>
        <w:t>вании сюжетных картин, понимание которых оказывается непол</w:t>
      </w:r>
      <w:r w:rsidRPr="007C4BC5">
        <w:rPr>
          <w:sz w:val="28"/>
          <w:szCs w:val="28"/>
        </w:rPr>
        <w:softHyphen/>
        <w:t>ным, поверхностным, а в ряде случаев — и неадекватным.</w:t>
      </w:r>
    </w:p>
    <w:p w:rsidR="007C4BC5" w:rsidRPr="007C4BC5" w:rsidRDefault="007C4BC5" w:rsidP="007C4B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7C4BC5">
        <w:rPr>
          <w:b/>
          <w:bCs/>
          <w:sz w:val="28"/>
          <w:szCs w:val="28"/>
        </w:rPr>
        <w:t>Память.</w:t>
      </w:r>
    </w:p>
    <w:p w:rsidR="007C4BC5" w:rsidRPr="007C4BC5" w:rsidRDefault="007C4BC5" w:rsidP="00023D68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7C4BC5">
        <w:rPr>
          <w:sz w:val="28"/>
          <w:szCs w:val="28"/>
        </w:rPr>
        <w:t>Память детей</w:t>
      </w:r>
      <w:r w:rsidR="00023D68">
        <w:rPr>
          <w:sz w:val="28"/>
          <w:szCs w:val="28"/>
        </w:rPr>
        <w:t xml:space="preserve"> </w:t>
      </w:r>
      <w:r w:rsidR="00023D68" w:rsidRPr="007C4BC5">
        <w:rPr>
          <w:sz w:val="28"/>
          <w:szCs w:val="28"/>
        </w:rPr>
        <w:t xml:space="preserve">дошкольного возраста </w:t>
      </w:r>
      <w:r w:rsidR="00023D68">
        <w:rPr>
          <w:sz w:val="28"/>
          <w:szCs w:val="28"/>
        </w:rPr>
        <w:t>с нарушениями интеллекта</w:t>
      </w:r>
      <w:r w:rsidRPr="007C4BC5">
        <w:rPr>
          <w:sz w:val="28"/>
          <w:szCs w:val="28"/>
        </w:rPr>
        <w:t xml:space="preserve"> раз</w:t>
      </w:r>
      <w:r w:rsidRPr="007C4BC5">
        <w:rPr>
          <w:sz w:val="28"/>
          <w:szCs w:val="28"/>
        </w:rPr>
        <w:softHyphen/>
        <w:t>вита очень слабо. Это особенно ярко обнаруживается на примерах запоминания вербального материала, что не удивительно. Ведь дети только еще начинают овладевать родной речью. Несколько успеш</w:t>
      </w:r>
      <w:r w:rsidRPr="007C4BC5">
        <w:rPr>
          <w:sz w:val="28"/>
          <w:szCs w:val="28"/>
        </w:rPr>
        <w:softHyphen/>
        <w:t>нее запоминают они наглядный материал — яркие картинки, изоб</w:t>
      </w:r>
      <w:r w:rsidRPr="007C4BC5">
        <w:rPr>
          <w:sz w:val="28"/>
          <w:szCs w:val="28"/>
        </w:rPr>
        <w:softHyphen/>
        <w:t>ражающие хорошо знакомые объекты, или реальные, часто упо</w:t>
      </w:r>
      <w:r w:rsidRPr="007C4BC5">
        <w:rPr>
          <w:sz w:val="28"/>
          <w:szCs w:val="28"/>
        </w:rPr>
        <w:softHyphen/>
        <w:t>требляемые предметы. Однако и они сохраняются в их памяти не</w:t>
      </w:r>
      <w:r w:rsidRPr="007C4BC5">
        <w:rPr>
          <w:sz w:val="28"/>
          <w:szCs w:val="28"/>
        </w:rPr>
        <w:softHyphen/>
        <w:t>надолго. Опыты показали, что запоминание облегчается в тех случаях, когда детей побуждают назвать воспринимаемый объект.</w:t>
      </w:r>
    </w:p>
    <w:p w:rsidR="007C4BC5" w:rsidRPr="007C4BC5" w:rsidRDefault="007C4BC5" w:rsidP="007C4B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7C4BC5">
        <w:rPr>
          <w:sz w:val="28"/>
          <w:szCs w:val="28"/>
        </w:rPr>
        <w:t>Большие трудности вызывает у дошкольников необходимость припоминания воспринятого материала. Не владея преднамерен</w:t>
      </w:r>
      <w:r w:rsidRPr="007C4BC5">
        <w:rPr>
          <w:sz w:val="28"/>
          <w:szCs w:val="28"/>
        </w:rPr>
        <w:softHyphen/>
        <w:t>ными процессами, они вспоминают лишь то, что произвело на них большое впечатление — очень понравилось, привлекло, ис</w:t>
      </w:r>
      <w:r w:rsidRPr="007C4BC5">
        <w:rPr>
          <w:sz w:val="28"/>
          <w:szCs w:val="28"/>
        </w:rPr>
        <w:softHyphen/>
        <w:t xml:space="preserve">пугало и т.п. Нередко припоминание подменяется разговором на другую, далекую от </w:t>
      </w:r>
      <w:proofErr w:type="gramStart"/>
      <w:r w:rsidRPr="007C4BC5">
        <w:rPr>
          <w:sz w:val="28"/>
          <w:szCs w:val="28"/>
        </w:rPr>
        <w:t>воспринятого</w:t>
      </w:r>
      <w:proofErr w:type="gramEnd"/>
      <w:r w:rsidRPr="007C4BC5">
        <w:rPr>
          <w:sz w:val="28"/>
          <w:szCs w:val="28"/>
        </w:rPr>
        <w:t xml:space="preserve"> тему.</w:t>
      </w:r>
    </w:p>
    <w:p w:rsidR="007C4BC5" w:rsidRPr="007C4BC5" w:rsidRDefault="007C4BC5" w:rsidP="007C4B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7C4BC5">
        <w:rPr>
          <w:b/>
          <w:bCs/>
          <w:sz w:val="28"/>
          <w:szCs w:val="28"/>
        </w:rPr>
        <w:t>Мышление.</w:t>
      </w:r>
    </w:p>
    <w:p w:rsidR="007C4BC5" w:rsidRPr="007C4BC5" w:rsidRDefault="007C4BC5" w:rsidP="007C4B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7C4BC5">
        <w:rPr>
          <w:sz w:val="28"/>
          <w:szCs w:val="28"/>
        </w:rPr>
        <w:t>У умственно отсталых детей дошкольного возраста имеет место недостаточность всех уровней мыслительной деятельности. Их за</w:t>
      </w:r>
      <w:r w:rsidRPr="007C4BC5">
        <w:rPr>
          <w:sz w:val="28"/>
          <w:szCs w:val="28"/>
        </w:rPr>
        <w:softHyphen/>
        <w:t>трудняет решение даже простейших, наглядно-действенных за</w:t>
      </w:r>
      <w:r w:rsidRPr="007C4BC5">
        <w:rPr>
          <w:sz w:val="28"/>
          <w:szCs w:val="28"/>
        </w:rPr>
        <w:softHyphen/>
        <w:t>дач, таких, как объединение разрезанного на 2—3 части изобра</w:t>
      </w:r>
      <w:r w:rsidRPr="007C4BC5">
        <w:rPr>
          <w:sz w:val="28"/>
          <w:szCs w:val="28"/>
        </w:rPr>
        <w:softHyphen/>
        <w:t>жения знакомого объекта, выбор геометрической фигуры, по своей форме и величине идентичной соответствующему имеющемуся на плоскости углублению («почтовый ящик»), и т.п. Дети выпол</w:t>
      </w:r>
      <w:r w:rsidRPr="007C4BC5">
        <w:rPr>
          <w:sz w:val="28"/>
          <w:szCs w:val="28"/>
        </w:rPr>
        <w:softHyphen/>
        <w:t>няют подобные задания с большим количеством ошибок после ряда попыток. Причем одни и те же ошибки многократно повто</w:t>
      </w:r>
      <w:r w:rsidRPr="007C4BC5">
        <w:rPr>
          <w:sz w:val="28"/>
          <w:szCs w:val="28"/>
        </w:rPr>
        <w:softHyphen/>
        <w:t>ряются, поскольку умственно отсталые дети, не достигнув успе</w:t>
      </w:r>
      <w:r w:rsidRPr="007C4BC5">
        <w:rPr>
          <w:sz w:val="28"/>
          <w:szCs w:val="28"/>
        </w:rPr>
        <w:softHyphen/>
        <w:t>ха, обычно не изменяют способа действия. Надо сказать, что осу</w:t>
      </w:r>
      <w:r w:rsidRPr="007C4BC5">
        <w:rPr>
          <w:sz w:val="28"/>
          <w:szCs w:val="28"/>
        </w:rPr>
        <w:softHyphen/>
        <w:t xml:space="preserve">ществление практических действий само по себе затрудняет </w:t>
      </w:r>
      <w:proofErr w:type="spellStart"/>
      <w:r w:rsidRPr="007C4BC5">
        <w:rPr>
          <w:sz w:val="28"/>
          <w:szCs w:val="28"/>
        </w:rPr>
        <w:t>олигофренов</w:t>
      </w:r>
      <w:proofErr w:type="spellEnd"/>
      <w:r w:rsidRPr="007C4BC5">
        <w:rPr>
          <w:sz w:val="28"/>
          <w:szCs w:val="28"/>
        </w:rPr>
        <w:t>, поскольку их двигательное и чувственное познание не</w:t>
      </w:r>
      <w:r w:rsidRPr="007C4BC5">
        <w:rPr>
          <w:sz w:val="28"/>
          <w:szCs w:val="28"/>
        </w:rPr>
        <w:softHyphen/>
        <w:t>полноценно. Их движения неловки и стереотипны, часто импуль</w:t>
      </w:r>
      <w:r w:rsidRPr="007C4BC5">
        <w:rPr>
          <w:sz w:val="28"/>
          <w:szCs w:val="28"/>
        </w:rPr>
        <w:softHyphen/>
        <w:t>сивны, чрезмерно быстры или, напротив, слишком замедленны.</w:t>
      </w:r>
    </w:p>
    <w:p w:rsidR="007C4BC5" w:rsidRPr="007C4BC5" w:rsidRDefault="007C4BC5" w:rsidP="007C4B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7C4BC5">
        <w:rPr>
          <w:sz w:val="28"/>
          <w:szCs w:val="28"/>
        </w:rPr>
        <w:t>Задания, требующие наглядно-образного мышления, вызыва</w:t>
      </w:r>
      <w:r w:rsidRPr="007C4BC5">
        <w:rPr>
          <w:sz w:val="28"/>
          <w:szCs w:val="28"/>
        </w:rPr>
        <w:softHyphen/>
        <w:t>ют у дошкольников еще большие трудности. Они не могут сохра</w:t>
      </w:r>
      <w:r w:rsidRPr="007C4BC5">
        <w:rPr>
          <w:sz w:val="28"/>
          <w:szCs w:val="28"/>
        </w:rPr>
        <w:softHyphen/>
        <w:t>нить в своей памяти показанный им образец и действуют оши</w:t>
      </w:r>
      <w:r w:rsidRPr="007C4BC5">
        <w:rPr>
          <w:sz w:val="28"/>
          <w:szCs w:val="28"/>
        </w:rPr>
        <w:softHyphen/>
        <w:t>бочно.</w:t>
      </w:r>
    </w:p>
    <w:p w:rsidR="007C4BC5" w:rsidRPr="007C4BC5" w:rsidRDefault="007C4BC5" w:rsidP="007C4B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7C4BC5">
        <w:rPr>
          <w:sz w:val="28"/>
          <w:szCs w:val="28"/>
        </w:rPr>
        <w:t>Наиболее трудными для дошкольников оказываются задания, выполнение которых основывается на словесно-логическом мыш</w:t>
      </w:r>
      <w:r w:rsidRPr="007C4BC5">
        <w:rPr>
          <w:sz w:val="28"/>
          <w:szCs w:val="28"/>
        </w:rPr>
        <w:softHyphen/>
        <w:t>лении. Многие из них, по существу несложные, оказываются не</w:t>
      </w:r>
      <w:r w:rsidRPr="007C4BC5">
        <w:rPr>
          <w:sz w:val="28"/>
          <w:szCs w:val="28"/>
        </w:rPr>
        <w:softHyphen/>
        <w:t>доступными даже тем детям, которые два-три года посещали спе</w:t>
      </w:r>
      <w:r w:rsidRPr="007C4BC5">
        <w:rPr>
          <w:sz w:val="28"/>
          <w:szCs w:val="28"/>
        </w:rPr>
        <w:softHyphen/>
        <w:t>циальный детский сад. Если некоторые задания детьми выполня</w:t>
      </w:r>
      <w:r w:rsidRPr="007C4BC5">
        <w:rPr>
          <w:sz w:val="28"/>
          <w:szCs w:val="28"/>
        </w:rPr>
        <w:softHyphen/>
        <w:t xml:space="preserve">ются, </w:t>
      </w:r>
      <w:r w:rsidRPr="007C4BC5">
        <w:rPr>
          <w:sz w:val="28"/>
          <w:szCs w:val="28"/>
        </w:rPr>
        <w:lastRenderedPageBreak/>
        <w:t>то их деятельность при этом представляет собой не столько процесс мышления, сколько припоминания. Другими словами, дети запоминают некоторые словесные выражения и определе</w:t>
      </w:r>
      <w:r w:rsidRPr="007C4BC5">
        <w:rPr>
          <w:sz w:val="28"/>
          <w:szCs w:val="28"/>
        </w:rPr>
        <w:softHyphen/>
        <w:t>ния, а потом с большей или меньшей точностью воспроизво</w:t>
      </w:r>
      <w:r w:rsidRPr="007C4BC5">
        <w:rPr>
          <w:sz w:val="28"/>
          <w:szCs w:val="28"/>
        </w:rPr>
        <w:softHyphen/>
        <w:t>дят их.</w:t>
      </w:r>
    </w:p>
    <w:p w:rsidR="007C4BC5" w:rsidRPr="007C4BC5" w:rsidRDefault="007C4BC5" w:rsidP="007C4B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7C4BC5">
        <w:rPr>
          <w:sz w:val="28"/>
          <w:szCs w:val="28"/>
        </w:rPr>
        <w:t>Так, умственно отсталого дошкольника из старшей группы дет</w:t>
      </w:r>
      <w:r w:rsidRPr="007C4BC5">
        <w:rPr>
          <w:sz w:val="28"/>
          <w:szCs w:val="28"/>
        </w:rPr>
        <w:softHyphen/>
        <w:t>ского сада спросили, что такое фрукты, какие он знает фрукты. Ребенок уверенно ответил, что это яблоко, груша, апельсин, кон</w:t>
      </w:r>
      <w:r w:rsidRPr="007C4BC5">
        <w:rPr>
          <w:sz w:val="28"/>
          <w:szCs w:val="28"/>
        </w:rPr>
        <w:softHyphen/>
        <w:t>феты. Названия фруктов многократно повторялись на занятиях по развитию речи. Ребенок их припомнил, однако добавил к этому перечню конфеты как продукт, который он тоже очень любит.</w:t>
      </w:r>
    </w:p>
    <w:p w:rsidR="007C4BC5" w:rsidRPr="007C4BC5" w:rsidRDefault="007C4BC5" w:rsidP="007C4B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7C4BC5">
        <w:rPr>
          <w:sz w:val="28"/>
          <w:szCs w:val="28"/>
        </w:rPr>
        <w:t>Работа над развитием всех форм мышления умственно отста</w:t>
      </w:r>
      <w:r w:rsidRPr="007C4BC5">
        <w:rPr>
          <w:sz w:val="28"/>
          <w:szCs w:val="28"/>
        </w:rPr>
        <w:softHyphen/>
        <w:t>лых дошкольников — одно из основных направлений коррекционной работы и является важнейшим фактором, способствующим продвижению детей в плане познавательной деятельности. Эта работа необходима для подготовки детей к предстоящему обуче</w:t>
      </w:r>
      <w:r w:rsidRPr="007C4BC5">
        <w:rPr>
          <w:sz w:val="28"/>
          <w:szCs w:val="28"/>
        </w:rPr>
        <w:softHyphen/>
        <w:t>нию в школе и для социальной адаптации в широком понимании этого термина.</w:t>
      </w:r>
    </w:p>
    <w:p w:rsidR="007C4BC5" w:rsidRPr="007C4BC5" w:rsidRDefault="007C4BC5" w:rsidP="007C4B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7C4BC5">
        <w:rPr>
          <w:b/>
          <w:bCs/>
          <w:sz w:val="28"/>
          <w:szCs w:val="28"/>
        </w:rPr>
        <w:t>Речь.</w:t>
      </w:r>
    </w:p>
    <w:p w:rsidR="007C4BC5" w:rsidRPr="007C4BC5" w:rsidRDefault="007C4BC5" w:rsidP="007C4B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7C4BC5">
        <w:rPr>
          <w:sz w:val="28"/>
          <w:szCs w:val="28"/>
        </w:rPr>
        <w:t xml:space="preserve">Становление речи ребенка </w:t>
      </w:r>
      <w:r w:rsidR="00023D68">
        <w:rPr>
          <w:sz w:val="28"/>
          <w:szCs w:val="28"/>
        </w:rPr>
        <w:t xml:space="preserve">с нарушением интеллекта </w:t>
      </w:r>
      <w:r w:rsidRPr="007C4BC5">
        <w:rPr>
          <w:sz w:val="28"/>
          <w:szCs w:val="28"/>
        </w:rPr>
        <w:t>осуществляет</w:t>
      </w:r>
      <w:r w:rsidRPr="007C4BC5">
        <w:rPr>
          <w:sz w:val="28"/>
          <w:szCs w:val="28"/>
        </w:rPr>
        <w:softHyphen/>
        <w:t>ся своеобразно и с большим запозданием. Он позднее и менее активно вступает в эмоциональный контакт с матерью. Исследо</w:t>
      </w:r>
      <w:r w:rsidRPr="007C4BC5">
        <w:rPr>
          <w:sz w:val="28"/>
          <w:szCs w:val="28"/>
        </w:rPr>
        <w:softHyphen/>
        <w:t>ватели отмечают, что в возрасте около года звуковые комплексы, произносимые детьми, бедны и характеризуются сниженной эмо</w:t>
      </w:r>
      <w:r w:rsidRPr="007C4BC5">
        <w:rPr>
          <w:sz w:val="28"/>
          <w:szCs w:val="28"/>
        </w:rPr>
        <w:softHyphen/>
        <w:t>циональной окрашенностью. У них слабо выражено стремление подражать речи взрослого. Они не реагируют на простейшие ситуа</w:t>
      </w:r>
      <w:r w:rsidRPr="007C4BC5">
        <w:rPr>
          <w:sz w:val="28"/>
          <w:szCs w:val="28"/>
        </w:rPr>
        <w:softHyphen/>
        <w:t>тивные команды, улавливают лишь интонацию, но не содержа</w:t>
      </w:r>
      <w:r w:rsidRPr="007C4BC5">
        <w:rPr>
          <w:sz w:val="28"/>
          <w:szCs w:val="28"/>
        </w:rPr>
        <w:softHyphen/>
        <w:t>ние обращенной к ним речи.</w:t>
      </w:r>
    </w:p>
    <w:p w:rsidR="007C4BC5" w:rsidRPr="007C4BC5" w:rsidRDefault="007C4BC5" w:rsidP="007C4B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7C4BC5">
        <w:rPr>
          <w:sz w:val="28"/>
          <w:szCs w:val="28"/>
        </w:rPr>
        <w:t>Долгое время звучащая речь слабо интересует умственно отста</w:t>
      </w:r>
      <w:r w:rsidRPr="007C4BC5">
        <w:rPr>
          <w:sz w:val="28"/>
          <w:szCs w:val="28"/>
        </w:rPr>
        <w:softHyphen/>
        <w:t>лых дошкольников. Они недостаточно прислушиваются к ней и, как правило, начинают пытаться говорить с большим запаздыва</w:t>
      </w:r>
      <w:r w:rsidRPr="007C4BC5">
        <w:rPr>
          <w:sz w:val="28"/>
          <w:szCs w:val="28"/>
        </w:rPr>
        <w:softHyphen/>
        <w:t>нием. Однако постепенно они в разные сроки, но все же овладе</w:t>
      </w:r>
      <w:r w:rsidRPr="007C4BC5">
        <w:rPr>
          <w:sz w:val="28"/>
          <w:szCs w:val="28"/>
        </w:rPr>
        <w:softHyphen/>
        <w:t>вают элементарным речевым общением даже в тех случаях, когда семья не оказывает им никакой реальной помощи, и они не посе</w:t>
      </w:r>
      <w:r w:rsidRPr="007C4BC5">
        <w:rPr>
          <w:sz w:val="28"/>
          <w:szCs w:val="28"/>
        </w:rPr>
        <w:softHyphen/>
        <w:t>щают специального дошкольного учреждения. Это связано с не</w:t>
      </w:r>
      <w:r w:rsidRPr="007C4BC5">
        <w:rPr>
          <w:sz w:val="28"/>
          <w:szCs w:val="28"/>
        </w:rPr>
        <w:softHyphen/>
        <w:t>обходимостью, живя среди людей, взаимодействовать с окружа</w:t>
      </w:r>
      <w:r w:rsidRPr="007C4BC5">
        <w:rPr>
          <w:sz w:val="28"/>
          <w:szCs w:val="28"/>
        </w:rPr>
        <w:softHyphen/>
        <w:t>ющими.</w:t>
      </w:r>
    </w:p>
    <w:p w:rsidR="007C4BC5" w:rsidRPr="007C4BC5" w:rsidRDefault="007C4BC5" w:rsidP="007C4B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7C4BC5">
        <w:rPr>
          <w:sz w:val="28"/>
          <w:szCs w:val="28"/>
        </w:rPr>
        <w:t>Многие умственно отсталые дошкольники произносят первые слова в 2—3 года или даже в 5 лет. Это преимущественно имена существительные — названия предметов ближайшего окружения и глаголы, обозначающие часто выполняемые действия. Фонети</w:t>
      </w:r>
      <w:r w:rsidRPr="007C4BC5">
        <w:rPr>
          <w:sz w:val="28"/>
          <w:szCs w:val="28"/>
        </w:rPr>
        <w:softHyphen/>
        <w:t>ческий строй речи почти у всех детей к началу школьного обуче</w:t>
      </w:r>
      <w:r w:rsidRPr="007C4BC5">
        <w:rPr>
          <w:sz w:val="28"/>
          <w:szCs w:val="28"/>
        </w:rPr>
        <w:softHyphen/>
        <w:t>ния оказывается сформированным далеко не полностью. Исклю</w:t>
      </w:r>
      <w:r w:rsidRPr="007C4BC5">
        <w:rPr>
          <w:sz w:val="28"/>
          <w:szCs w:val="28"/>
        </w:rPr>
        <w:softHyphen/>
        <w:t>чения встречаются весьма редко.</w:t>
      </w:r>
    </w:p>
    <w:p w:rsidR="007C4BC5" w:rsidRPr="007C4BC5" w:rsidRDefault="007C4BC5" w:rsidP="007C4B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7C4BC5">
        <w:rPr>
          <w:sz w:val="28"/>
          <w:szCs w:val="28"/>
        </w:rPr>
        <w:t>К этому времени дошкольники хоть и с трудом, но пользуются речевым общением. Их затрудняет участие в беседе. Тем более слож</w:t>
      </w:r>
      <w:r w:rsidRPr="007C4BC5">
        <w:rPr>
          <w:sz w:val="28"/>
          <w:szCs w:val="28"/>
        </w:rPr>
        <w:softHyphen/>
        <w:t>ными оказываются рассказ по картинке, пересказ услышанного простого текста или словесная передача увиденного или пережи</w:t>
      </w:r>
      <w:r w:rsidRPr="007C4BC5">
        <w:rPr>
          <w:sz w:val="28"/>
          <w:szCs w:val="28"/>
        </w:rPr>
        <w:softHyphen/>
        <w:t xml:space="preserve">того события. Мало разговаривая, дети любят слушать читаемые им детские рассказы и с еще большим удовольствием смотрят любимые </w:t>
      </w:r>
      <w:r w:rsidRPr="007C4BC5">
        <w:rPr>
          <w:sz w:val="28"/>
          <w:szCs w:val="28"/>
        </w:rPr>
        <w:lastRenderedPageBreak/>
        <w:t>телевизионные программы. Хотя они мало что понима</w:t>
      </w:r>
      <w:r w:rsidRPr="007C4BC5">
        <w:rPr>
          <w:sz w:val="28"/>
          <w:szCs w:val="28"/>
        </w:rPr>
        <w:softHyphen/>
        <w:t>ют, им нравятся движущиеся на экране фигуры и музыкальное сопровождение.</w:t>
      </w:r>
    </w:p>
    <w:p w:rsidR="007C4BC5" w:rsidRPr="007C4BC5" w:rsidRDefault="007C4BC5" w:rsidP="007C4B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7C4BC5">
        <w:rPr>
          <w:sz w:val="28"/>
          <w:szCs w:val="28"/>
        </w:rPr>
        <w:t>Направленность на речевое общение с окружающими у ум</w:t>
      </w:r>
      <w:r w:rsidRPr="007C4BC5">
        <w:rPr>
          <w:sz w:val="28"/>
          <w:szCs w:val="28"/>
        </w:rPr>
        <w:softHyphen/>
        <w:t>ственно отсталых дошкольников снижена. Там, где это возможно, они предпочитают пользоваться не речью, но указательными же</w:t>
      </w:r>
      <w:r w:rsidRPr="007C4BC5">
        <w:rPr>
          <w:sz w:val="28"/>
          <w:szCs w:val="28"/>
        </w:rPr>
        <w:softHyphen/>
        <w:t>стами, мимикой, передавая ими свое желание получить какой-то предмет, выражая положительное или отрицательное отношение к происходящему.</w:t>
      </w:r>
    </w:p>
    <w:p w:rsidR="007C4BC5" w:rsidRPr="007C4BC5" w:rsidRDefault="007C4BC5" w:rsidP="007C4B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7C4BC5">
        <w:rPr>
          <w:sz w:val="28"/>
          <w:szCs w:val="28"/>
        </w:rPr>
        <w:t xml:space="preserve">Им плохо удается взаимодействие </w:t>
      </w:r>
      <w:proofErr w:type="gramStart"/>
      <w:r w:rsidRPr="007C4BC5">
        <w:rPr>
          <w:sz w:val="28"/>
          <w:szCs w:val="28"/>
        </w:rPr>
        <w:t>со</w:t>
      </w:r>
      <w:proofErr w:type="gramEnd"/>
      <w:r w:rsidRPr="007C4BC5">
        <w:rPr>
          <w:sz w:val="28"/>
          <w:szCs w:val="28"/>
        </w:rPr>
        <w:t xml:space="preserve"> взрослыми и другими деть</w:t>
      </w:r>
      <w:r w:rsidRPr="007C4BC5">
        <w:rPr>
          <w:sz w:val="28"/>
          <w:szCs w:val="28"/>
        </w:rPr>
        <w:softHyphen/>
        <w:t>ми. Они недостаточно понимают то, что им говорят окружающие, и соответственно ведут себя не так, как следовало бы. Вместе с тем эти дети не умеют сколько-нибудь связно высказать свои пред</w:t>
      </w:r>
      <w:r w:rsidRPr="007C4BC5">
        <w:rPr>
          <w:sz w:val="28"/>
          <w:szCs w:val="28"/>
        </w:rPr>
        <w:softHyphen/>
        <w:t>ложения или просьбы, не могут должным образом общаться даже диалогической речью. Обладая весьма ограниченным словарным запасом и не владея предложением, они не могут ни спросить о том, что их интересует, ни вразумительно ответить на заданный им вопрос. Их общение проходит в условиях житейских, много</w:t>
      </w:r>
      <w:r w:rsidRPr="007C4BC5">
        <w:rPr>
          <w:sz w:val="28"/>
          <w:szCs w:val="28"/>
        </w:rPr>
        <w:softHyphen/>
        <w:t>кратно повторяющихся ситуаций с помощью хорошо заученных, стандартных высказываний. Если оно выходит за такие рамки, то это обычно ставит ребенка в тупик и подчас побуждает его к не</w:t>
      </w:r>
      <w:r w:rsidRPr="007C4BC5">
        <w:rPr>
          <w:sz w:val="28"/>
          <w:szCs w:val="28"/>
        </w:rPr>
        <w:softHyphen/>
        <w:t>лепым ответам.</w:t>
      </w:r>
    </w:p>
    <w:p w:rsidR="007C4BC5" w:rsidRPr="007C4BC5" w:rsidRDefault="007C4BC5" w:rsidP="007C4B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7C4BC5">
        <w:rPr>
          <w:sz w:val="28"/>
          <w:szCs w:val="28"/>
        </w:rPr>
        <w:t>Наблюдается такая закономерность: чем в большей мере выра</w:t>
      </w:r>
      <w:r w:rsidRPr="007C4BC5">
        <w:rPr>
          <w:sz w:val="28"/>
          <w:szCs w:val="28"/>
        </w:rPr>
        <w:softHyphen/>
        <w:t>жено у ребенка недоразвитие речи, тем существеннее оказывают</w:t>
      </w:r>
      <w:r w:rsidRPr="007C4BC5">
        <w:rPr>
          <w:sz w:val="28"/>
          <w:szCs w:val="28"/>
        </w:rPr>
        <w:softHyphen/>
        <w:t>ся у него отклонения в различных видах познавательной деятель</w:t>
      </w:r>
      <w:r w:rsidRPr="007C4BC5">
        <w:rPr>
          <w:sz w:val="28"/>
          <w:szCs w:val="28"/>
        </w:rPr>
        <w:softHyphen/>
        <w:t>ности. Так, не умея назвать увиденный предмет или его изображе</w:t>
      </w:r>
      <w:r w:rsidRPr="007C4BC5">
        <w:rPr>
          <w:sz w:val="28"/>
          <w:szCs w:val="28"/>
        </w:rPr>
        <w:softHyphen/>
        <w:t>ние, умственно отсталый дошкольник быстро забывает воспри</w:t>
      </w:r>
      <w:r w:rsidRPr="007C4BC5">
        <w:rPr>
          <w:sz w:val="28"/>
          <w:szCs w:val="28"/>
        </w:rPr>
        <w:softHyphen/>
        <w:t>нятое. Дети, произносящие лишь отдельные слоги или пользую</w:t>
      </w:r>
      <w:r w:rsidRPr="007C4BC5">
        <w:rPr>
          <w:sz w:val="28"/>
          <w:szCs w:val="28"/>
        </w:rPr>
        <w:softHyphen/>
        <w:t>щиеся «детскими» словами типа </w:t>
      </w:r>
      <w:proofErr w:type="gramStart"/>
      <w:r w:rsidRPr="007C4BC5">
        <w:rPr>
          <w:i/>
          <w:iCs/>
          <w:sz w:val="28"/>
          <w:szCs w:val="28"/>
        </w:rPr>
        <w:t>мяу</w:t>
      </w:r>
      <w:proofErr w:type="gramEnd"/>
      <w:r w:rsidRPr="007C4BC5">
        <w:rPr>
          <w:sz w:val="28"/>
          <w:szCs w:val="28"/>
        </w:rPr>
        <w:t> (кошка), </w:t>
      </w:r>
      <w:proofErr w:type="spellStart"/>
      <w:r w:rsidRPr="007C4BC5">
        <w:rPr>
          <w:i/>
          <w:iCs/>
          <w:sz w:val="28"/>
          <w:szCs w:val="28"/>
        </w:rPr>
        <w:t>ав-ав</w:t>
      </w:r>
      <w:proofErr w:type="spellEnd"/>
      <w:r w:rsidRPr="007C4BC5">
        <w:rPr>
          <w:sz w:val="28"/>
          <w:szCs w:val="28"/>
        </w:rPr>
        <w:t> (собака), </w:t>
      </w:r>
      <w:proofErr w:type="spellStart"/>
      <w:r w:rsidRPr="007C4BC5">
        <w:rPr>
          <w:i/>
          <w:iCs/>
          <w:sz w:val="28"/>
          <w:szCs w:val="28"/>
        </w:rPr>
        <w:t>би-би</w:t>
      </w:r>
      <w:proofErr w:type="spellEnd"/>
      <w:r w:rsidRPr="007C4BC5">
        <w:rPr>
          <w:sz w:val="28"/>
          <w:szCs w:val="28"/>
        </w:rPr>
        <w:t> (машина), существенно отстают от своих говорящих сверстни</w:t>
      </w:r>
      <w:r w:rsidRPr="007C4BC5">
        <w:rPr>
          <w:sz w:val="28"/>
          <w:szCs w:val="28"/>
        </w:rPr>
        <w:softHyphen/>
        <w:t>ков в плане наглядно-действенного мышления. Так, они не могут сложить из 3—4 частей простую фигуру, в то время как до</w:t>
      </w:r>
      <w:r w:rsidRPr="007C4BC5">
        <w:rPr>
          <w:sz w:val="28"/>
          <w:szCs w:val="28"/>
        </w:rPr>
        <w:softHyphen/>
        <w:t>школьники такого же возраста, в некоторой мере владеющие речью, справляются и с более сложными подобного же рода зада</w:t>
      </w:r>
      <w:r w:rsidRPr="007C4BC5">
        <w:rPr>
          <w:sz w:val="28"/>
          <w:szCs w:val="28"/>
        </w:rPr>
        <w:softHyphen/>
        <w:t xml:space="preserve">ниями. Для </w:t>
      </w:r>
      <w:proofErr w:type="spellStart"/>
      <w:r w:rsidRPr="007C4BC5">
        <w:rPr>
          <w:sz w:val="28"/>
          <w:szCs w:val="28"/>
        </w:rPr>
        <w:t>олигофренов</w:t>
      </w:r>
      <w:proofErr w:type="spellEnd"/>
      <w:r w:rsidRPr="007C4BC5">
        <w:rPr>
          <w:sz w:val="28"/>
          <w:szCs w:val="28"/>
        </w:rPr>
        <w:t xml:space="preserve"> характерна задержка становления речи, которая проявляется в более позднем, чем в норме, понимании обращенной к ним речи и в дефектах самостоятельного пользова</w:t>
      </w:r>
      <w:r w:rsidRPr="007C4BC5">
        <w:rPr>
          <w:sz w:val="28"/>
          <w:szCs w:val="28"/>
        </w:rPr>
        <w:softHyphen/>
        <w:t>ния ею.</w:t>
      </w:r>
    </w:p>
    <w:p w:rsidR="007C4BC5" w:rsidRDefault="007C4BC5" w:rsidP="007C4BC5">
      <w:pPr>
        <w:pStyle w:val="2"/>
        <w:shd w:val="clear" w:color="auto" w:fill="auto"/>
        <w:spacing w:line="240" w:lineRule="auto"/>
        <w:ind w:firstLine="0"/>
        <w:rPr>
          <w:rFonts w:ascii="Times New Roman" w:hAnsi="Times New Roman"/>
          <w:b/>
          <w:bCs/>
          <w:iCs/>
        </w:rPr>
      </w:pPr>
    </w:p>
    <w:p w:rsidR="007C4BC5" w:rsidRDefault="007C4BC5" w:rsidP="002F0760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bCs/>
          <w:iCs/>
        </w:rPr>
      </w:pPr>
    </w:p>
    <w:p w:rsidR="007C4BC5" w:rsidRDefault="007C4BC5" w:rsidP="002F0760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bCs/>
          <w:iCs/>
        </w:rPr>
      </w:pPr>
    </w:p>
    <w:p w:rsidR="007C4BC5" w:rsidRDefault="007C4BC5" w:rsidP="002F0760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bCs/>
          <w:iCs/>
        </w:rPr>
      </w:pPr>
    </w:p>
    <w:p w:rsidR="007C4BC5" w:rsidRDefault="007C4BC5" w:rsidP="002F0760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bCs/>
          <w:iCs/>
        </w:rPr>
      </w:pPr>
    </w:p>
    <w:p w:rsidR="007C4BC5" w:rsidRDefault="007C4BC5" w:rsidP="002F0760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bCs/>
          <w:iCs/>
        </w:rPr>
      </w:pPr>
    </w:p>
    <w:p w:rsidR="007C4BC5" w:rsidRDefault="007C4BC5" w:rsidP="002F0760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bCs/>
          <w:iCs/>
        </w:rPr>
      </w:pPr>
    </w:p>
    <w:p w:rsidR="007C4BC5" w:rsidRDefault="007C4BC5" w:rsidP="002F0760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bCs/>
          <w:iCs/>
        </w:rPr>
      </w:pPr>
    </w:p>
    <w:p w:rsidR="007C4BC5" w:rsidRDefault="007C4BC5" w:rsidP="002F0760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bCs/>
          <w:iCs/>
        </w:rPr>
      </w:pPr>
    </w:p>
    <w:p w:rsidR="007C4BC5" w:rsidRDefault="007C4BC5" w:rsidP="002F0760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bCs/>
          <w:iCs/>
        </w:rPr>
      </w:pPr>
    </w:p>
    <w:p w:rsidR="007C4BC5" w:rsidRDefault="007C4BC5" w:rsidP="002F0760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bCs/>
          <w:iCs/>
        </w:rPr>
      </w:pPr>
    </w:p>
    <w:p w:rsidR="007C4BC5" w:rsidRDefault="007C4BC5" w:rsidP="002F0760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bCs/>
          <w:iCs/>
        </w:rPr>
      </w:pPr>
    </w:p>
    <w:p w:rsidR="007C4BC5" w:rsidRDefault="007C4BC5" w:rsidP="002F0760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bCs/>
          <w:iCs/>
        </w:rPr>
      </w:pPr>
    </w:p>
    <w:p w:rsidR="007C4BC5" w:rsidRDefault="007C4BC5" w:rsidP="002F0760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bCs/>
          <w:iCs/>
        </w:rPr>
      </w:pPr>
    </w:p>
    <w:p w:rsidR="002F0760" w:rsidRPr="00235297" w:rsidRDefault="002F0760" w:rsidP="002F0760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bCs/>
          <w:iCs/>
        </w:rPr>
      </w:pPr>
      <w:r w:rsidRPr="00235297">
        <w:rPr>
          <w:rFonts w:ascii="Times New Roman" w:hAnsi="Times New Roman"/>
          <w:b/>
          <w:bCs/>
          <w:iCs/>
        </w:rPr>
        <w:t>Планируемые результаты освоения Программы</w:t>
      </w:r>
    </w:p>
    <w:p w:rsidR="002F0760" w:rsidRDefault="003136A6" w:rsidP="00460BCA">
      <w:pPr>
        <w:jc w:val="both"/>
        <w:rPr>
          <w:sz w:val="28"/>
        </w:rPr>
      </w:pPr>
      <w:r w:rsidRPr="003136A6">
        <w:rPr>
          <w:sz w:val="28"/>
        </w:rPr>
        <w:t>Целевые ориентиры на этапе завершения дошкольного образования для детей с легкой степенью интеллектуального нарушения:</w:t>
      </w:r>
      <w:r>
        <w:rPr>
          <w:sz w:val="28"/>
        </w:rPr>
        <w:t xml:space="preserve"> </w:t>
      </w:r>
    </w:p>
    <w:p w:rsidR="0000336A" w:rsidRPr="00023D68" w:rsidRDefault="003136A6" w:rsidP="00460BCA">
      <w:pPr>
        <w:jc w:val="both"/>
        <w:rPr>
          <w:sz w:val="28"/>
        </w:rPr>
      </w:pPr>
      <w:r w:rsidRPr="00023D68">
        <w:rPr>
          <w:sz w:val="28"/>
        </w:rPr>
        <w:sym w:font="Symbol" w:char="F0B7"/>
      </w:r>
      <w:r w:rsidRPr="00023D68">
        <w:rPr>
          <w:sz w:val="28"/>
        </w:rPr>
        <w:t xml:space="preserve"> здороваться при встрече со знакомыми взрослыми и сверстниками, прощаться при расставании, пользуясь при этом невербальными и вербальными средствами общения; </w:t>
      </w:r>
    </w:p>
    <w:p w:rsidR="0000336A" w:rsidRPr="00023D68" w:rsidRDefault="003136A6" w:rsidP="00460BCA">
      <w:pPr>
        <w:jc w:val="both"/>
        <w:rPr>
          <w:sz w:val="28"/>
        </w:rPr>
      </w:pPr>
      <w:r w:rsidRPr="00023D68">
        <w:rPr>
          <w:sz w:val="28"/>
        </w:rPr>
        <w:sym w:font="Symbol" w:char="F0B7"/>
      </w:r>
      <w:r w:rsidRPr="00023D68">
        <w:rPr>
          <w:sz w:val="28"/>
        </w:rPr>
        <w:t xml:space="preserve"> благодарить за услугу, за подарок, угощение; </w:t>
      </w:r>
    </w:p>
    <w:p w:rsidR="0000336A" w:rsidRPr="00023D68" w:rsidRDefault="003136A6" w:rsidP="00460BCA">
      <w:pPr>
        <w:jc w:val="both"/>
        <w:rPr>
          <w:sz w:val="28"/>
        </w:rPr>
      </w:pPr>
      <w:r w:rsidRPr="00023D68">
        <w:rPr>
          <w:sz w:val="28"/>
        </w:rPr>
        <w:sym w:font="Symbol" w:char="F0B7"/>
      </w:r>
      <w:r w:rsidRPr="00023D68">
        <w:rPr>
          <w:sz w:val="28"/>
        </w:rPr>
        <w:t xml:space="preserve"> адекватно вести себя в знакомой и незнакомой ситуации; </w:t>
      </w:r>
    </w:p>
    <w:p w:rsidR="0000336A" w:rsidRPr="00023D68" w:rsidRDefault="003136A6" w:rsidP="00460BCA">
      <w:pPr>
        <w:jc w:val="both"/>
        <w:rPr>
          <w:sz w:val="28"/>
        </w:rPr>
      </w:pPr>
      <w:r w:rsidRPr="00023D68">
        <w:rPr>
          <w:sz w:val="28"/>
        </w:rPr>
        <w:sym w:font="Symbol" w:char="F0B7"/>
      </w:r>
      <w:r w:rsidRPr="00023D68">
        <w:rPr>
          <w:sz w:val="28"/>
        </w:rPr>
        <w:t xml:space="preserve"> проявлять доброжелательное отношение к знакомым и незнакомым людям; </w:t>
      </w:r>
    </w:p>
    <w:p w:rsidR="0000336A" w:rsidRPr="00023D68" w:rsidRDefault="003136A6" w:rsidP="00460BCA">
      <w:pPr>
        <w:jc w:val="both"/>
        <w:rPr>
          <w:sz w:val="28"/>
        </w:rPr>
      </w:pPr>
      <w:r w:rsidRPr="00023D68">
        <w:rPr>
          <w:sz w:val="28"/>
        </w:rPr>
        <w:sym w:font="Symbol" w:char="F0B7"/>
      </w:r>
      <w:r w:rsidRPr="00023D68">
        <w:rPr>
          <w:sz w:val="28"/>
        </w:rPr>
        <w:t xml:space="preserve"> проявлять элементарную самооценку своих поступков и действий; </w:t>
      </w:r>
    </w:p>
    <w:p w:rsidR="0000336A" w:rsidRPr="00023D68" w:rsidRDefault="003136A6" w:rsidP="00460BCA">
      <w:pPr>
        <w:jc w:val="both"/>
        <w:rPr>
          <w:sz w:val="28"/>
        </w:rPr>
      </w:pPr>
      <w:r w:rsidRPr="00023D68">
        <w:rPr>
          <w:sz w:val="28"/>
        </w:rPr>
        <w:sym w:font="Symbol" w:char="F0B7"/>
      </w:r>
      <w:r w:rsidRPr="00023D68">
        <w:rPr>
          <w:sz w:val="28"/>
        </w:rPr>
        <w:t xml:space="preserve"> адекватно реагировать на доброжелательное и недоброжелательное отношение к себе со стороны окружающих; </w:t>
      </w:r>
    </w:p>
    <w:p w:rsidR="0000336A" w:rsidRPr="00023D68" w:rsidRDefault="003136A6" w:rsidP="00460BCA">
      <w:pPr>
        <w:jc w:val="both"/>
        <w:rPr>
          <w:sz w:val="28"/>
        </w:rPr>
      </w:pPr>
      <w:r w:rsidRPr="00023D68">
        <w:rPr>
          <w:sz w:val="28"/>
        </w:rPr>
        <w:sym w:font="Symbol" w:char="F0B7"/>
      </w:r>
      <w:r w:rsidRPr="00023D68">
        <w:rPr>
          <w:sz w:val="28"/>
        </w:rPr>
        <w:t xml:space="preserve"> проявлять интерес к познавательным задачам (производить анализ </w:t>
      </w:r>
      <w:proofErr w:type="spellStart"/>
      <w:r w:rsidRPr="00023D68">
        <w:rPr>
          <w:sz w:val="28"/>
        </w:rPr>
        <w:t>проблемнопрактической</w:t>
      </w:r>
      <w:proofErr w:type="spellEnd"/>
      <w:r w:rsidRPr="00023D68">
        <w:rPr>
          <w:sz w:val="28"/>
        </w:rPr>
        <w:t xml:space="preserve"> задачи; выполнять анализ наглядно-образных задач; называть основные цвета и формы); </w:t>
      </w:r>
    </w:p>
    <w:p w:rsidR="0000336A" w:rsidRPr="00023D68" w:rsidRDefault="003136A6" w:rsidP="00460BCA">
      <w:pPr>
        <w:jc w:val="both"/>
        <w:rPr>
          <w:sz w:val="28"/>
        </w:rPr>
      </w:pPr>
      <w:r w:rsidRPr="00023D68">
        <w:rPr>
          <w:sz w:val="28"/>
        </w:rPr>
        <w:sym w:font="Symbol" w:char="F0B7"/>
      </w:r>
      <w:r w:rsidRPr="00023D68">
        <w:rPr>
          <w:sz w:val="28"/>
        </w:rPr>
        <w:t xml:space="preserve"> соотносить знакомый текст с соответствующей иллюстрацией; </w:t>
      </w:r>
    </w:p>
    <w:p w:rsidR="0000336A" w:rsidRPr="00023D68" w:rsidRDefault="003136A6" w:rsidP="00460BCA">
      <w:pPr>
        <w:jc w:val="both"/>
        <w:rPr>
          <w:sz w:val="28"/>
        </w:rPr>
      </w:pPr>
      <w:r w:rsidRPr="00023D68">
        <w:rPr>
          <w:sz w:val="28"/>
        </w:rPr>
        <w:sym w:font="Symbol" w:char="F0B7"/>
      </w:r>
      <w:r w:rsidRPr="00023D68">
        <w:rPr>
          <w:sz w:val="28"/>
        </w:rPr>
        <w:t xml:space="preserve"> выполнять задания на классификацию знакомых картинок; </w:t>
      </w:r>
    </w:p>
    <w:p w:rsidR="0000336A" w:rsidRPr="00023D68" w:rsidRDefault="003136A6" w:rsidP="00460BCA">
      <w:pPr>
        <w:jc w:val="both"/>
        <w:rPr>
          <w:sz w:val="28"/>
        </w:rPr>
      </w:pPr>
      <w:r w:rsidRPr="00023D68">
        <w:rPr>
          <w:sz w:val="28"/>
        </w:rPr>
        <w:sym w:font="Symbol" w:char="F0B7"/>
      </w:r>
      <w:r w:rsidRPr="00023D68">
        <w:rPr>
          <w:sz w:val="28"/>
        </w:rPr>
        <w:t xml:space="preserve"> быть партнером в игре и в совместной деятельности со знакомыми сверстниками, обращаться к ним с просьбами и предложениями о совместной игре или практической деятельности; </w:t>
      </w:r>
    </w:p>
    <w:p w:rsidR="0000336A" w:rsidRPr="00023D68" w:rsidRDefault="003136A6" w:rsidP="00460BCA">
      <w:pPr>
        <w:jc w:val="both"/>
        <w:rPr>
          <w:sz w:val="28"/>
        </w:rPr>
      </w:pPr>
      <w:r w:rsidRPr="00023D68">
        <w:rPr>
          <w:sz w:val="28"/>
        </w:rPr>
        <w:sym w:font="Symbol" w:char="F0B7"/>
      </w:r>
      <w:r w:rsidRPr="00023D68">
        <w:rPr>
          <w:sz w:val="28"/>
        </w:rPr>
        <w:t xml:space="preserve"> знать и выполнять некоторые упражнения из комплекса утренней зарядки или разминки в течение дня; </w:t>
      </w:r>
    </w:p>
    <w:p w:rsidR="0000336A" w:rsidRPr="00023D68" w:rsidRDefault="003136A6" w:rsidP="00460BCA">
      <w:pPr>
        <w:jc w:val="both"/>
        <w:rPr>
          <w:sz w:val="28"/>
        </w:rPr>
      </w:pPr>
      <w:r w:rsidRPr="00023D68">
        <w:rPr>
          <w:sz w:val="28"/>
        </w:rPr>
        <w:sym w:font="Symbol" w:char="F0B7"/>
      </w:r>
      <w:r w:rsidRPr="00023D68">
        <w:rPr>
          <w:sz w:val="28"/>
        </w:rPr>
        <w:t xml:space="preserve"> самостоятельно участвовать в знакомых подвижных и музыкальных играх; </w:t>
      </w:r>
    </w:p>
    <w:p w:rsidR="0000336A" w:rsidRPr="00023D68" w:rsidRDefault="003136A6" w:rsidP="00460BCA">
      <w:pPr>
        <w:jc w:val="both"/>
        <w:rPr>
          <w:sz w:val="28"/>
        </w:rPr>
      </w:pPr>
      <w:r w:rsidRPr="00023D68">
        <w:rPr>
          <w:sz w:val="28"/>
        </w:rPr>
        <w:sym w:font="Symbol" w:char="F0B7"/>
      </w:r>
      <w:r w:rsidRPr="00023D68">
        <w:rPr>
          <w:sz w:val="28"/>
        </w:rPr>
        <w:t xml:space="preserve"> самостоятельно спускаться и подниматься по ступенькам лестницы; </w:t>
      </w:r>
    </w:p>
    <w:p w:rsidR="0000336A" w:rsidRPr="00023D68" w:rsidRDefault="003136A6" w:rsidP="00460BCA">
      <w:pPr>
        <w:jc w:val="both"/>
        <w:rPr>
          <w:sz w:val="28"/>
        </w:rPr>
      </w:pPr>
      <w:r w:rsidRPr="00023D68">
        <w:rPr>
          <w:sz w:val="28"/>
        </w:rPr>
        <w:sym w:font="Symbol" w:char="F0B7"/>
      </w:r>
      <w:r w:rsidRPr="00023D68">
        <w:rPr>
          <w:sz w:val="28"/>
        </w:rPr>
        <w:t xml:space="preserve"> положительно реагировать на просьбу взрослого убрать игрушки, покормить животных, полить растения в живом уголке, убрать мусор, сервировать стол, помыть посуду, протереть пыль в детском саду и дома; </w:t>
      </w:r>
    </w:p>
    <w:p w:rsidR="0000336A" w:rsidRPr="00023D68" w:rsidRDefault="003136A6" w:rsidP="00460BCA">
      <w:pPr>
        <w:jc w:val="both"/>
        <w:rPr>
          <w:sz w:val="28"/>
        </w:rPr>
      </w:pPr>
      <w:r w:rsidRPr="00023D68">
        <w:rPr>
          <w:sz w:val="28"/>
        </w:rPr>
        <w:sym w:font="Symbol" w:char="F0B7"/>
      </w:r>
      <w:r w:rsidRPr="00023D68">
        <w:rPr>
          <w:sz w:val="28"/>
        </w:rPr>
        <w:t xml:space="preserve"> проявлять самостоятельность в быту; владеть основными культурно-гигиеническими навыками; </w:t>
      </w:r>
    </w:p>
    <w:p w:rsidR="003136A6" w:rsidRPr="00023D68" w:rsidRDefault="003136A6" w:rsidP="00460BCA">
      <w:pPr>
        <w:jc w:val="both"/>
        <w:rPr>
          <w:sz w:val="28"/>
        </w:rPr>
      </w:pPr>
      <w:r w:rsidRPr="00023D68">
        <w:rPr>
          <w:sz w:val="28"/>
        </w:rPr>
        <w:sym w:font="Symbol" w:char="F0B7"/>
      </w:r>
      <w:r w:rsidRPr="00023D68">
        <w:rPr>
          <w:sz w:val="28"/>
        </w:rPr>
        <w:t xml:space="preserve"> положительно относиться к труду взрослых и к результатам его труда.</w:t>
      </w:r>
    </w:p>
    <w:p w:rsidR="0000336A" w:rsidRDefault="0000336A" w:rsidP="00460BCA">
      <w:pPr>
        <w:jc w:val="both"/>
        <w:rPr>
          <w:sz w:val="32"/>
        </w:rPr>
      </w:pPr>
    </w:p>
    <w:p w:rsidR="00023D68" w:rsidRDefault="00023D68" w:rsidP="00460BCA">
      <w:pPr>
        <w:jc w:val="both"/>
        <w:rPr>
          <w:sz w:val="32"/>
        </w:rPr>
      </w:pPr>
    </w:p>
    <w:p w:rsidR="00023D68" w:rsidRDefault="00023D68" w:rsidP="00460BCA">
      <w:pPr>
        <w:jc w:val="both"/>
        <w:rPr>
          <w:sz w:val="32"/>
        </w:rPr>
      </w:pPr>
    </w:p>
    <w:p w:rsidR="00023D68" w:rsidRDefault="00023D68" w:rsidP="00460BCA">
      <w:pPr>
        <w:jc w:val="both"/>
        <w:rPr>
          <w:sz w:val="32"/>
        </w:rPr>
      </w:pPr>
    </w:p>
    <w:p w:rsidR="00023D68" w:rsidRDefault="00023D68" w:rsidP="00460BCA">
      <w:pPr>
        <w:jc w:val="both"/>
        <w:rPr>
          <w:sz w:val="32"/>
        </w:rPr>
      </w:pPr>
    </w:p>
    <w:p w:rsidR="00023D68" w:rsidRDefault="00023D68" w:rsidP="00460BCA">
      <w:pPr>
        <w:jc w:val="both"/>
        <w:rPr>
          <w:sz w:val="32"/>
        </w:rPr>
      </w:pPr>
    </w:p>
    <w:p w:rsidR="00023D68" w:rsidRDefault="00023D68" w:rsidP="00460BCA">
      <w:pPr>
        <w:jc w:val="both"/>
        <w:rPr>
          <w:sz w:val="32"/>
        </w:rPr>
      </w:pPr>
    </w:p>
    <w:p w:rsidR="00023D68" w:rsidRDefault="00023D68" w:rsidP="00460BCA">
      <w:pPr>
        <w:jc w:val="both"/>
        <w:rPr>
          <w:sz w:val="32"/>
        </w:rPr>
      </w:pPr>
    </w:p>
    <w:p w:rsidR="00023D68" w:rsidRDefault="00023D68" w:rsidP="00460BCA">
      <w:pPr>
        <w:jc w:val="both"/>
        <w:rPr>
          <w:sz w:val="32"/>
        </w:rPr>
      </w:pPr>
    </w:p>
    <w:p w:rsidR="00023D68" w:rsidRPr="00023D68" w:rsidRDefault="00023D68" w:rsidP="00460BCA">
      <w:pPr>
        <w:jc w:val="both"/>
        <w:rPr>
          <w:sz w:val="32"/>
        </w:rPr>
      </w:pPr>
    </w:p>
    <w:p w:rsidR="003136A6" w:rsidRDefault="003136A6" w:rsidP="00460BCA">
      <w:pPr>
        <w:jc w:val="both"/>
        <w:rPr>
          <w:sz w:val="28"/>
        </w:rPr>
      </w:pPr>
    </w:p>
    <w:p w:rsidR="002F0760" w:rsidRPr="00023D68" w:rsidRDefault="002F0760" w:rsidP="002F0760">
      <w:pPr>
        <w:pStyle w:val="2"/>
        <w:numPr>
          <w:ilvl w:val="0"/>
          <w:numId w:val="3"/>
        </w:numPr>
        <w:shd w:val="clear" w:color="auto" w:fill="auto"/>
        <w:tabs>
          <w:tab w:val="left" w:pos="1556"/>
        </w:tabs>
        <w:spacing w:line="240" w:lineRule="auto"/>
        <w:jc w:val="center"/>
        <w:rPr>
          <w:rFonts w:ascii="Times New Roman" w:hAnsi="Times New Roman"/>
          <w:b/>
          <w:sz w:val="32"/>
        </w:rPr>
      </w:pPr>
      <w:r w:rsidRPr="00023D68">
        <w:rPr>
          <w:rFonts w:ascii="Times New Roman" w:hAnsi="Times New Roman"/>
          <w:b/>
          <w:bCs/>
          <w:sz w:val="32"/>
        </w:rPr>
        <w:lastRenderedPageBreak/>
        <w:t>Содержательный раздел</w:t>
      </w:r>
    </w:p>
    <w:p w:rsidR="0000336A" w:rsidRPr="00023D68" w:rsidRDefault="002F0760" w:rsidP="0000336A">
      <w:pPr>
        <w:autoSpaceDE w:val="0"/>
        <w:autoSpaceDN w:val="0"/>
        <w:adjustRightInd w:val="0"/>
        <w:ind w:left="360"/>
        <w:jc w:val="center"/>
        <w:rPr>
          <w:sz w:val="28"/>
        </w:rPr>
      </w:pPr>
      <w:r w:rsidRPr="00023D68">
        <w:rPr>
          <w:b/>
          <w:bCs/>
          <w:sz w:val="32"/>
          <w:szCs w:val="28"/>
        </w:rPr>
        <w:t xml:space="preserve">Образовательная область </w:t>
      </w:r>
      <w:r w:rsidR="0000336A" w:rsidRPr="00023D68">
        <w:rPr>
          <w:b/>
          <w:bCs/>
          <w:sz w:val="32"/>
          <w:szCs w:val="28"/>
        </w:rPr>
        <w:t xml:space="preserve"> </w:t>
      </w:r>
      <w:r w:rsidR="0000336A" w:rsidRPr="00023D68">
        <w:rPr>
          <w:b/>
          <w:sz w:val="32"/>
        </w:rPr>
        <w:t>с</w:t>
      </w:r>
      <w:r w:rsidRPr="00023D68">
        <w:rPr>
          <w:b/>
          <w:sz w:val="32"/>
        </w:rPr>
        <w:t>оциально-коммуникативное развитие</w:t>
      </w:r>
    </w:p>
    <w:p w:rsidR="0000336A" w:rsidRPr="00023D68" w:rsidRDefault="0000336A" w:rsidP="00460BCA">
      <w:pPr>
        <w:jc w:val="both"/>
        <w:rPr>
          <w:sz w:val="28"/>
        </w:rPr>
      </w:pPr>
      <w:r w:rsidRPr="00023D68">
        <w:rPr>
          <w:sz w:val="28"/>
        </w:rPr>
        <w:t xml:space="preserve">Основополагающим содержанием раздела «Социально-коммуникативное развитие» является формирование сотрудничества ребенка </w:t>
      </w:r>
      <w:proofErr w:type="gramStart"/>
      <w:r w:rsidRPr="00023D68">
        <w:rPr>
          <w:sz w:val="28"/>
        </w:rPr>
        <w:t>со</w:t>
      </w:r>
      <w:proofErr w:type="gramEnd"/>
      <w:r w:rsidRPr="00023D68">
        <w:rPr>
          <w:sz w:val="28"/>
        </w:rPr>
        <w:t xml:space="preserve"> взрослым и научение малыша способам усвоения и присвоения общественного опыта. В основе сотрудничества его с взрослым лежит эмоциональный контакт, который является центральным звеном становления у ребенка мотивационной сферы. Переход ребенка от непосредственного восприятия к подлинно познавательному интересу становится основой для деловой формы общения, а затем и для подлинного сотрудничества с другими людьми. </w:t>
      </w:r>
    </w:p>
    <w:p w:rsidR="0000336A" w:rsidRPr="00023D68" w:rsidRDefault="0000336A" w:rsidP="00460BCA">
      <w:pPr>
        <w:jc w:val="both"/>
        <w:rPr>
          <w:sz w:val="28"/>
        </w:rPr>
      </w:pPr>
      <w:r w:rsidRPr="00023D68">
        <w:rPr>
          <w:sz w:val="28"/>
        </w:rPr>
        <w:t xml:space="preserve">В образовательной области </w:t>
      </w:r>
      <w:r w:rsidRPr="00023D68">
        <w:rPr>
          <w:b/>
          <w:sz w:val="28"/>
        </w:rPr>
        <w:t>«СОЦИАЛЬНОЕ РАЗВИТИЕ И КОММУНИКАЦИЯ»</w:t>
      </w:r>
      <w:r w:rsidRPr="00023D68">
        <w:rPr>
          <w:sz w:val="28"/>
        </w:rPr>
        <w:t xml:space="preserve"> основными задачами образовательной деятельности являются: </w:t>
      </w:r>
      <w:r w:rsidRPr="00023D68">
        <w:rPr>
          <w:b/>
          <w:sz w:val="28"/>
        </w:rPr>
        <w:t>от 5-ти до 6-ти лет:</w:t>
      </w:r>
      <w:r w:rsidRPr="00023D68">
        <w:rPr>
          <w:sz w:val="28"/>
        </w:rPr>
        <w:t xml:space="preserve"> </w:t>
      </w:r>
    </w:p>
    <w:p w:rsidR="0000336A" w:rsidRPr="00023D68" w:rsidRDefault="0000336A" w:rsidP="00460BCA">
      <w:pPr>
        <w:jc w:val="both"/>
        <w:rPr>
          <w:sz w:val="28"/>
        </w:rPr>
      </w:pPr>
      <w:r w:rsidRPr="00023D68">
        <w:rPr>
          <w:sz w:val="28"/>
        </w:rPr>
        <w:t xml:space="preserve">- воспитывать у детей потребность в любви, доброжелательном внимании значимых взрослых и сверстников; </w:t>
      </w:r>
    </w:p>
    <w:p w:rsidR="0000336A" w:rsidRPr="00023D68" w:rsidRDefault="0000336A" w:rsidP="00460BCA">
      <w:pPr>
        <w:jc w:val="both"/>
        <w:rPr>
          <w:sz w:val="28"/>
        </w:rPr>
      </w:pPr>
      <w:r w:rsidRPr="00023D68">
        <w:rPr>
          <w:sz w:val="28"/>
        </w:rPr>
        <w:t xml:space="preserve">-формировать умение видеть настроение и различные эмоциональные состояния близких взрослых и детей (радость, печаль, гнев), умение выражать сочувствие (пожалеть, помочь); </w:t>
      </w:r>
    </w:p>
    <w:p w:rsidR="0000336A" w:rsidRPr="00023D68" w:rsidRDefault="0000336A" w:rsidP="00460BCA">
      <w:pPr>
        <w:jc w:val="both"/>
        <w:rPr>
          <w:sz w:val="28"/>
        </w:rPr>
      </w:pPr>
      <w:r w:rsidRPr="00023D68">
        <w:rPr>
          <w:sz w:val="28"/>
        </w:rPr>
        <w:t xml:space="preserve">- закрепить умение называть свое имя и фамилию, имена близких взрослых и сверстников; </w:t>
      </w:r>
    </w:p>
    <w:p w:rsidR="0000336A" w:rsidRPr="00023D68" w:rsidRDefault="0000336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называть свой возраст, день рождения, место жительства (город, поселок); </w:t>
      </w:r>
    </w:p>
    <w:p w:rsidR="0000336A" w:rsidRPr="00023D68" w:rsidRDefault="0000336A" w:rsidP="00460BCA">
      <w:pPr>
        <w:jc w:val="both"/>
        <w:rPr>
          <w:sz w:val="28"/>
        </w:rPr>
      </w:pPr>
      <w:r w:rsidRPr="00023D68">
        <w:rPr>
          <w:sz w:val="28"/>
        </w:rPr>
        <w:t xml:space="preserve">- формировать интересы и предпочтения в выборе любимых занятий, игр, игрушек, предметов быта; </w:t>
      </w:r>
    </w:p>
    <w:p w:rsidR="0000336A" w:rsidRPr="00023D68" w:rsidRDefault="0000336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обращаться к сверстнику с элементарными предложениями, просьбами, пожеланиями («Давай будем вместе играть», «Дай мне игрушку (машинку)»; </w:t>
      </w:r>
    </w:p>
    <w:p w:rsidR="0000336A" w:rsidRPr="00023D68" w:rsidRDefault="0000336A" w:rsidP="00460BCA">
      <w:pPr>
        <w:jc w:val="both"/>
        <w:rPr>
          <w:sz w:val="28"/>
        </w:rPr>
      </w:pPr>
      <w:r w:rsidRPr="00023D68">
        <w:rPr>
          <w:sz w:val="28"/>
        </w:rPr>
        <w:t>- продолжать формировать у детей коммуникативные умения – приветливо здороваться и прощаться, вежливо обращаться по имени друг к другу – доброжелательно взаимодействовать;</w:t>
      </w:r>
    </w:p>
    <w:p w:rsidR="0000336A" w:rsidRPr="00023D68" w:rsidRDefault="0000336A" w:rsidP="00460BCA">
      <w:pPr>
        <w:jc w:val="both"/>
        <w:rPr>
          <w:sz w:val="28"/>
        </w:rPr>
      </w:pPr>
      <w:r w:rsidRPr="00023D68">
        <w:rPr>
          <w:sz w:val="28"/>
        </w:rPr>
        <w:t>- учить детей осуществлять элементарную оценку результатов своей деятельности и деятельности сверстников; - формировать у детей потребность, способы и умения участвовать в коллективной деятельности сверстников (игровой, изобразительной, музыкальной, театральной и др.);</w:t>
      </w:r>
    </w:p>
    <w:p w:rsidR="00A0462A" w:rsidRPr="00023D68" w:rsidRDefault="0000336A" w:rsidP="00460BCA">
      <w:pPr>
        <w:jc w:val="both"/>
        <w:rPr>
          <w:sz w:val="28"/>
        </w:rPr>
      </w:pPr>
      <w:r w:rsidRPr="00023D68">
        <w:rPr>
          <w:b/>
          <w:sz w:val="28"/>
        </w:rPr>
        <w:t>При обучении хозяйственному труду</w:t>
      </w:r>
      <w:r w:rsidRPr="00023D68">
        <w:rPr>
          <w:sz w:val="28"/>
        </w:rPr>
        <w:t xml:space="preserve"> основными задачами являются: от 5-ти до 6-ти лет: </w:t>
      </w:r>
      <w:proofErr w:type="gramStart"/>
      <w:r w:rsidR="00A0462A" w:rsidRPr="00023D68">
        <w:rPr>
          <w:sz w:val="28"/>
        </w:rPr>
        <w:t>э</w:t>
      </w:r>
      <w:r w:rsidRPr="00023D68">
        <w:rPr>
          <w:sz w:val="28"/>
        </w:rPr>
        <w:t>-</w:t>
      </w:r>
      <w:proofErr w:type="gramEnd"/>
      <w:r w:rsidRPr="00023D68">
        <w:rPr>
          <w:sz w:val="28"/>
        </w:rPr>
        <w:t xml:space="preserve"> воспитывать у детей желание трудиться, получать удовлетворение от результатов своего труда; </w:t>
      </w:r>
    </w:p>
    <w:p w:rsidR="00A0462A" w:rsidRPr="00023D68" w:rsidRDefault="0000336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замечать непорядок в одежде, в знакомом помещении, на знакомой территории и устранять его; </w:t>
      </w:r>
    </w:p>
    <w:p w:rsidR="00A0462A" w:rsidRPr="00023D68" w:rsidRDefault="0000336A" w:rsidP="00460BCA">
      <w:pPr>
        <w:jc w:val="both"/>
        <w:rPr>
          <w:sz w:val="28"/>
        </w:rPr>
      </w:pPr>
      <w:r w:rsidRPr="00023D68">
        <w:rPr>
          <w:sz w:val="28"/>
        </w:rPr>
        <w:t>- формировать у детей практические действия, которые необходимы им для наведения порядка в своих вещах, помещении, игровом уголке, на огороде (цветнике), а также в уходе за растениями и животными;</w:t>
      </w:r>
      <w:r w:rsidR="00A0462A" w:rsidRPr="00023D68">
        <w:rPr>
          <w:sz w:val="28"/>
        </w:rPr>
        <w:t xml:space="preserve">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lastRenderedPageBreak/>
        <w:t xml:space="preserve">- создать условия для овладения детьми практическими действиями с </w:t>
      </w:r>
      <w:proofErr w:type="spellStart"/>
      <w:r w:rsidRPr="00023D68">
        <w:rPr>
          <w:sz w:val="28"/>
        </w:rPr>
        <w:t>предметамиорудиями</w:t>
      </w:r>
      <w:proofErr w:type="spellEnd"/>
      <w:r w:rsidRPr="00023D68">
        <w:rPr>
          <w:sz w:val="28"/>
        </w:rPr>
        <w:t xml:space="preserve"> и вспомогательными средствами в целях наведения порядка в знакомом помещении и на знакомой территории;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планировать свои практические действия при выполнении трудовых поручений, распределять свое время в соответствие с необходимыми трудовыми затратами;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взаимодействовать со сверстниками в процессе выполнения </w:t>
      </w:r>
      <w:proofErr w:type="spellStart"/>
      <w:r w:rsidRPr="00023D68">
        <w:rPr>
          <w:sz w:val="28"/>
        </w:rPr>
        <w:t>хозяйственнобытовых</w:t>
      </w:r>
      <w:proofErr w:type="spellEnd"/>
      <w:r w:rsidRPr="00023D68">
        <w:rPr>
          <w:sz w:val="28"/>
        </w:rPr>
        <w:t xml:space="preserve"> поручений; </w:t>
      </w:r>
    </w:p>
    <w:p w:rsidR="00A0462A" w:rsidRPr="00023D68" w:rsidRDefault="00A0462A" w:rsidP="00A0462A">
      <w:pPr>
        <w:jc w:val="both"/>
        <w:rPr>
          <w:sz w:val="28"/>
        </w:rPr>
      </w:pPr>
      <w:r w:rsidRPr="00023D68">
        <w:rPr>
          <w:sz w:val="28"/>
        </w:rPr>
        <w:t>- воспитывать</w:t>
      </w:r>
    </w:p>
    <w:p w:rsidR="0000336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 чувство гордости за результаты своего труда;</w:t>
      </w:r>
    </w:p>
    <w:p w:rsidR="0000336A" w:rsidRPr="00023D68" w:rsidRDefault="00A0462A" w:rsidP="00460BCA">
      <w:pPr>
        <w:jc w:val="both"/>
        <w:rPr>
          <w:b/>
          <w:sz w:val="28"/>
        </w:rPr>
      </w:pPr>
      <w:r w:rsidRPr="00023D68">
        <w:rPr>
          <w:b/>
          <w:sz w:val="28"/>
        </w:rPr>
        <w:t xml:space="preserve">При формировании игры: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от 5-ти до 6-ти лет: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формировать у детей умение играть не только рядом, но и вместе, небольшими группами, объединяясь для решения игровой задачи;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обогащать представления детей о взаимоотношениях между людьми;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>- формировать в игре представления о содержании деятельности взрослых на основе наблюдений за их трудом;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решать в игре новые задачи: использовать предмет - заменитель, фиксирующую речь, носящую экспрессивный характер, в процессе игры;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осуществлять перенос усвоенных игровых способов действий из ситуации обучения в свободную игровую деятельность;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активизировать самостоятельную деятельность детей, насыщая сюжет игровыми ситуациями;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самостоятельно принимать решения о выборе будущей игры, закладывая основы планирования собственной деятельности;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>- закрепить умение детей драматизировать понравившиеся им сказки и истории;</w:t>
      </w:r>
    </w:p>
    <w:p w:rsidR="00A0462A" w:rsidRPr="00023D68" w:rsidRDefault="00A0462A" w:rsidP="00460BCA">
      <w:pPr>
        <w:jc w:val="both"/>
        <w:rPr>
          <w:sz w:val="28"/>
        </w:rPr>
      </w:pP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b/>
          <w:sz w:val="28"/>
        </w:rPr>
        <w:t>Познавательное развитие</w:t>
      </w:r>
      <w:r w:rsidRPr="00023D68">
        <w:rPr>
          <w:sz w:val="28"/>
        </w:rPr>
        <w:t xml:space="preserve">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В данной области Программы выделены направления коррекционно-педагогической работы, которые способствуют поэтапному формированию способов ориентировочно-исследовательской деятельности и способов усвоения ребенком общественного опыта в следующих направлениях: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• сенсорное воспитание и развитие внимания,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• формирование мышления,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• формирование элементарных количественных представлений,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>• ознакомление с окружающим.</w:t>
      </w:r>
    </w:p>
    <w:p w:rsidR="00A0462A" w:rsidRPr="00023D68" w:rsidRDefault="00A0462A" w:rsidP="00460BCA">
      <w:pPr>
        <w:jc w:val="both"/>
        <w:rPr>
          <w:sz w:val="28"/>
        </w:rPr>
      </w:pP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В образовательной области </w:t>
      </w:r>
      <w:r w:rsidRPr="00023D68">
        <w:rPr>
          <w:b/>
          <w:sz w:val="28"/>
        </w:rPr>
        <w:t>«СЕНСОРНОЕ ВОСПИТАНИЕ И РАЗВИТИЕ ВНИМАНИЯ»</w:t>
      </w:r>
      <w:r w:rsidRPr="00023D68">
        <w:rPr>
          <w:sz w:val="28"/>
        </w:rPr>
        <w:t xml:space="preserve"> основными задачами образовательной деятельности являются:</w:t>
      </w:r>
    </w:p>
    <w:p w:rsidR="00A0462A" w:rsidRPr="00023D68" w:rsidRDefault="00A0462A" w:rsidP="00460BCA">
      <w:pPr>
        <w:jc w:val="both"/>
        <w:rPr>
          <w:b/>
          <w:sz w:val="28"/>
        </w:rPr>
      </w:pPr>
      <w:r w:rsidRPr="00023D68">
        <w:rPr>
          <w:b/>
          <w:sz w:val="28"/>
        </w:rPr>
        <w:t xml:space="preserve">от 5-ти до 6-ти лет: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создавать предпосылки для развития у детей наглядно-образного мышления: формировать обобщенные представления о предметах-орудиях, их свойствах и качествах, а также об их роли в деятельности людей;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продолжать формировать у детей умение анализировать проблемно-практическую задачу;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lastRenderedPageBreak/>
        <w:t xml:space="preserve">- продолжать формировать у детей зрительную ориентировку и основные функции речи: фиксирующую, сопровождающую, планирующую в процессе решения проблемно-практических задач;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решать задачи наглядно-образного плана: предлагать детям сюжетные картинки с изображением ситуаций, знакомых им из собственного практического опыта, стимулировать их высказывания, обобщения, раскрывающие смысл ситуаций;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формировать у детей восприятие целостной сюжетной ситуации, изображенной на картинках;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устанавливать причинно-следственные связи и зависимости между объектами и явлениями, изображенными на сюжетных картинках;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формировать у детей умения выполнять операции сравнения, обобщения, элементы суждения, умозаключения;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>- учить детей определять предполагаемую причину нарушенного хода явления, изображенного на сюжетной картинке, учить подбирать соответствующую предметную картинку (при выборе из 2-3-х);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>- учить детей определять последовательность событий, изображенных на картинках: раскладывать их по порядку, употреблять слова «сначала», «потом» в своих словесных рассказах;</w:t>
      </w:r>
    </w:p>
    <w:p w:rsidR="00A0462A" w:rsidRPr="00023D68" w:rsidRDefault="00A0462A" w:rsidP="00460BCA">
      <w:pPr>
        <w:jc w:val="both"/>
        <w:rPr>
          <w:b/>
          <w:sz w:val="28"/>
        </w:rPr>
      </w:pPr>
      <w:r w:rsidRPr="00023D68">
        <w:rPr>
          <w:b/>
          <w:sz w:val="28"/>
        </w:rPr>
        <w:t>Формирование элементарных количественных представлений требует реализации следующих задач:</w:t>
      </w:r>
    </w:p>
    <w:p w:rsidR="00A0462A" w:rsidRPr="00023D68" w:rsidRDefault="00A0462A" w:rsidP="00460BCA">
      <w:pPr>
        <w:jc w:val="both"/>
        <w:rPr>
          <w:b/>
          <w:sz w:val="28"/>
        </w:rPr>
      </w:pPr>
      <w:r w:rsidRPr="00023D68">
        <w:rPr>
          <w:b/>
          <w:sz w:val="28"/>
        </w:rPr>
        <w:t xml:space="preserve">от 5-ти до 6-ти лет: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>- формировать количественные представления с учетом ведущей и типичных видов деятельности детей старшего дошкольного возраста (игровой и изобразительной)</w:t>
      </w:r>
      <w:proofErr w:type="gramStart"/>
      <w:r w:rsidRPr="00023D68">
        <w:rPr>
          <w:sz w:val="28"/>
        </w:rPr>
        <w:t>.</w:t>
      </w:r>
      <w:proofErr w:type="gramEnd"/>
      <w:r w:rsidRPr="00023D68">
        <w:rPr>
          <w:sz w:val="28"/>
        </w:rPr>
        <w:t xml:space="preserve"> </w:t>
      </w:r>
      <w:proofErr w:type="gramStart"/>
      <w:r w:rsidRPr="00023D68">
        <w:rPr>
          <w:sz w:val="28"/>
        </w:rPr>
        <w:t>н</w:t>
      </w:r>
      <w:proofErr w:type="gramEnd"/>
      <w:r w:rsidRPr="00023D68">
        <w:rPr>
          <w:sz w:val="28"/>
        </w:rPr>
        <w:t>а занятиях по математике использовать элементы рисования и сюжетно-дидактических игр с математическим содержанием;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 - проводить с детьми в свободное от занятий время сюжетно - дидактические игры с математическим содержанием «Магазин», «Автобус» и др. (тематику игр согласовывать с разделом программы «Обучение игре»);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продолжать формировать мыслительную деятельность. Учить анализировать, классифицировать, обобщать, рассуждать, устанавливать причинно-следственные связи и отношения. Развивать наглядно-образное мышление;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>- расширять активный словарь детей, связанный с математическими представлениями;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переходить на новый этап выполнения умственных действий: проговаривание действия в речи до его выполнения (практические действия служат способом проверки);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формировать планирующую функцию речи;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>- учить детей осуществлять счет и различные операции с множествами (пересчет, сравнение, преобразование и др.) в пределах четырех и пяти; решать арифметические задачи на наглядном материале в пределах пяти, по представлению и отвлеченно в пределах четырех</w:t>
      </w:r>
      <w:proofErr w:type="gramStart"/>
      <w:r w:rsidRPr="00023D68">
        <w:rPr>
          <w:sz w:val="28"/>
        </w:rPr>
        <w:t>.</w:t>
      </w:r>
      <w:proofErr w:type="gramEnd"/>
      <w:r w:rsidRPr="00023D68">
        <w:rPr>
          <w:sz w:val="28"/>
        </w:rPr>
        <w:t xml:space="preserve"> - </w:t>
      </w:r>
      <w:proofErr w:type="gramStart"/>
      <w:r w:rsidRPr="00023D68">
        <w:rPr>
          <w:sz w:val="28"/>
        </w:rPr>
        <w:t>ф</w:t>
      </w:r>
      <w:proofErr w:type="gramEnd"/>
      <w:r w:rsidRPr="00023D68">
        <w:rPr>
          <w:sz w:val="28"/>
        </w:rPr>
        <w:t>ормировать простейшие измерительные навыки: учить измерять, отмерять и сравнивать протяженные, сыпучие и жидкие тела с помощью условной мерки;</w:t>
      </w:r>
    </w:p>
    <w:p w:rsidR="00A0462A" w:rsidRPr="00023D68" w:rsidRDefault="00A0462A" w:rsidP="00460BCA">
      <w:pPr>
        <w:jc w:val="both"/>
        <w:rPr>
          <w:b/>
          <w:sz w:val="28"/>
        </w:rPr>
      </w:pPr>
      <w:r w:rsidRPr="00023D68">
        <w:rPr>
          <w:b/>
          <w:sz w:val="28"/>
        </w:rPr>
        <w:lastRenderedPageBreak/>
        <w:t>При ознакомлении с окружающим основными задачами обучения и воспитания выступают: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b/>
          <w:sz w:val="28"/>
        </w:rPr>
        <w:t>от 5-ти до 6-ти лет:</w:t>
      </w:r>
      <w:r w:rsidRPr="00023D68">
        <w:rPr>
          <w:sz w:val="28"/>
        </w:rPr>
        <w:t xml:space="preserve">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формировать у детей обобщенное представление о человеке (тело, включая внутренние органы, чувства, мысли);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дифференцировать предметы и явления живой и неживой природы;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соотносить явления окружающей действительности и деятельность человека;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формировать у детей обобщенные представления о характерных признаках групп и категорий предметов;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формировать у детей обобщенные представления у детей о явлениях природы на основе сочетания частных разносторонних характеристик групп, категорий и свойств;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пользоваться в активной речи словесными характеристиками и определениями, обозначающими качественное своеобразие изученных групп предметов;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>- формировать у детей временные представления (времена года: лето, осень, зима, весна; время суток – ночь, день); - учить детей расширять и дополнять выделяемые группы предметов однородными предметами на основе наблюдений, практического опыта действия с предметами, применяя имеющиеся знания и представления;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b/>
          <w:sz w:val="28"/>
        </w:rPr>
        <w:t>Речевое развитие</w:t>
      </w:r>
      <w:r w:rsidRPr="00023D68">
        <w:rPr>
          <w:sz w:val="28"/>
        </w:rPr>
        <w:t xml:space="preserve"> Основными задачами обучения и воспитания выступают: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b/>
          <w:sz w:val="28"/>
        </w:rPr>
        <w:t>от 5-ти до 6-ти лет:</w:t>
      </w:r>
      <w:r w:rsidRPr="00023D68">
        <w:rPr>
          <w:sz w:val="28"/>
        </w:rPr>
        <w:t xml:space="preserve">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воспитывать у детей потребность выражать свои мысли, наблюдения и эмоциональные переживания в речевых высказываниях;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продолжать уточнять и обогащать словарный запас дошкольников;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начать формировать у детей процессы словообразования;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формировать у детей грамматический строй речи, стимулируя использование детьми знакомых и новых речевых конструкций (употребление в речевых высказываниях предлогов за, перед, согласование существительных и глаголов, согласование существительных и прилагательных, местоимений и глаголов, употребление существительных в </w:t>
      </w:r>
      <w:proofErr w:type="gramStart"/>
      <w:r w:rsidRPr="00023D68">
        <w:rPr>
          <w:sz w:val="28"/>
        </w:rPr>
        <w:t>дательном</w:t>
      </w:r>
      <w:proofErr w:type="gramEnd"/>
      <w:r w:rsidRPr="00023D68">
        <w:rPr>
          <w:sz w:val="28"/>
        </w:rPr>
        <w:t xml:space="preserve"> и творительном падежах); - учить детей образовывать множественное число имен существительных;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>- учить детей строить фразы из трех-четырех слов сначала по действиям с игрушками, затем по картинке, употребляя знакомые глаголы;</w:t>
      </w:r>
    </w:p>
    <w:p w:rsidR="009C389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понимать и передавать характер, особенности и повадки знакомых персонажей сказок, рассказов и мультфильмов; </w:t>
      </w:r>
    </w:p>
    <w:p w:rsidR="009C389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понимать прочитанный текст, устанавливая причинно-следственные отношения, явные и скрытые (с помощью педагога); </w:t>
      </w:r>
    </w:p>
    <w:p w:rsidR="009C389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понимать прочитанный текст, уметь передавать его содержание по уточняющим вопросам и самостоятельно; </w:t>
      </w:r>
    </w:p>
    <w:p w:rsidR="009C389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разучивать наизусть стихи, считалки, </w:t>
      </w:r>
      <w:proofErr w:type="spellStart"/>
      <w:r w:rsidRPr="00023D68">
        <w:rPr>
          <w:sz w:val="28"/>
        </w:rPr>
        <w:t>потешки</w:t>
      </w:r>
      <w:proofErr w:type="spellEnd"/>
      <w:r w:rsidRPr="00023D68">
        <w:rPr>
          <w:sz w:val="28"/>
        </w:rPr>
        <w:t xml:space="preserve">, скороговорки; </w:t>
      </w:r>
    </w:p>
    <w:p w:rsidR="009C389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понимать и отгадывать загадки; </w:t>
      </w:r>
    </w:p>
    <w:p w:rsidR="009C389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придумывать различные рассказы по наглядной модели-схеме; </w:t>
      </w:r>
    </w:p>
    <w:p w:rsidR="00A0462A" w:rsidRPr="00023D68" w:rsidRDefault="00A0462A" w:rsidP="00460BCA">
      <w:pPr>
        <w:jc w:val="both"/>
        <w:rPr>
          <w:sz w:val="28"/>
        </w:rPr>
      </w:pPr>
      <w:r w:rsidRPr="00023D68">
        <w:rPr>
          <w:sz w:val="28"/>
        </w:rPr>
        <w:t>- поощрять речевые высказывания детей в различных видах деятельности;</w:t>
      </w:r>
    </w:p>
    <w:p w:rsidR="009C389A" w:rsidRPr="00023D68" w:rsidRDefault="009C389A" w:rsidP="00460BCA">
      <w:pPr>
        <w:jc w:val="both"/>
        <w:rPr>
          <w:b/>
          <w:sz w:val="28"/>
        </w:rPr>
      </w:pP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b/>
          <w:sz w:val="28"/>
        </w:rPr>
        <w:t>Художественно-эстетическое развитие</w:t>
      </w:r>
      <w:proofErr w:type="gramStart"/>
      <w:r w:rsidRPr="00023D68">
        <w:rPr>
          <w:sz w:val="28"/>
        </w:rPr>
        <w:t xml:space="preserve"> В</w:t>
      </w:r>
      <w:proofErr w:type="gramEnd"/>
      <w:r w:rsidRPr="00023D68">
        <w:rPr>
          <w:sz w:val="28"/>
        </w:rPr>
        <w:t xml:space="preserve"> образовательной области </w:t>
      </w:r>
      <w:r w:rsidRPr="00023D68">
        <w:rPr>
          <w:b/>
          <w:sz w:val="28"/>
        </w:rPr>
        <w:t>«ХУДОЖЕСТВЕННО-ЭСТЕТИЧЕСКОЕ РАЗВИТИЕ»</w:t>
      </w:r>
      <w:r w:rsidRPr="00023D68">
        <w:rPr>
          <w:sz w:val="28"/>
        </w:rPr>
        <w:t xml:space="preserve"> основными задачами образовательной деятельности являются: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b/>
          <w:sz w:val="28"/>
        </w:rPr>
        <w:t>от 5-ти до 6-ти лет:</w:t>
      </w:r>
      <w:r w:rsidRPr="00023D68">
        <w:rPr>
          <w:sz w:val="28"/>
        </w:rPr>
        <w:t xml:space="preserve">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формировать эмоционально-ассоциативное и предметно-образное восприятие музыкальных произведений детьми;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формировать у детей навык пластического воспроизведения ритмического рисунка фрагмента музыкальных произведений;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>- учить детей различать голоса сверстников и узнавать, кто из них поет;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петь хором несложные песенки в примарном (удобном) диапазоне, соблюдая одновременность звучания; - учить детей выполнять плясовые движения под музыку (стучать каблучком, поочередно выставлять вперед то левую, то правую ногу, делать шаг вперед, шаг назад на носочках, кружиться на носочках, выполнять «маленькую пружинку» с небольшим поворотом корпуса вправо-влево); </w:t>
      </w:r>
    </w:p>
    <w:p w:rsidR="009C389A" w:rsidRPr="00023D68" w:rsidRDefault="009C389A" w:rsidP="00460BCA">
      <w:pPr>
        <w:jc w:val="both"/>
        <w:rPr>
          <w:sz w:val="28"/>
        </w:rPr>
      </w:pPr>
      <w:proofErr w:type="gramStart"/>
      <w:r w:rsidRPr="00023D68">
        <w:rPr>
          <w:sz w:val="28"/>
        </w:rPr>
        <w:t xml:space="preserve">- учить детей участвовать в коллективной игре на различных элементарных музыкальных инструментах (металлофон, губная гармошка, барабан, бубен, ложки, трещотки, маракасы, бубенчики, колокольчики, треугольник); </w:t>
      </w:r>
      <w:proofErr w:type="gramEnd"/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внимательно следить за развитием событий в кукольном спектакле, эмоционально реагировать на его события, рассказывать по наводящим вопросам о наиболее ярком эпизоде или герое;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формировать элементарные представления о разных видах искусства и </w:t>
      </w:r>
      <w:proofErr w:type="spellStart"/>
      <w:r w:rsidRPr="00023D68">
        <w:rPr>
          <w:sz w:val="28"/>
        </w:rPr>
        <w:t>художественнопрактической</w:t>
      </w:r>
      <w:proofErr w:type="spellEnd"/>
      <w:r w:rsidRPr="00023D68">
        <w:rPr>
          <w:sz w:val="28"/>
        </w:rPr>
        <w:t xml:space="preserve"> деятельности;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При освоении раздела </w:t>
      </w:r>
      <w:r w:rsidRPr="00023D68">
        <w:rPr>
          <w:b/>
          <w:sz w:val="28"/>
        </w:rPr>
        <w:t>«Ознакомление с художественной литературой»</w:t>
      </w:r>
      <w:r w:rsidRPr="00023D68">
        <w:rPr>
          <w:sz w:val="28"/>
        </w:rPr>
        <w:t xml:space="preserve"> основными задачами обучения и воспитания являются: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b/>
          <w:sz w:val="28"/>
        </w:rPr>
        <w:t>от 5-ти до 6-ти лет:</w:t>
      </w:r>
      <w:r w:rsidRPr="00023D68">
        <w:rPr>
          <w:sz w:val="28"/>
        </w:rPr>
        <w:t xml:space="preserve">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продолжать учить детей воспринимать произведения разного жанра и тематики – сказку, рассказ, стихотворение, малые формы поэтического фольклора, загадки, считалки;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>- формировать у детей запас литературных художественных впечатлений;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 - знакомить детей с отдельными произведениями и их циклами, объединенными одними и теми же героями; </w:t>
      </w:r>
    </w:p>
    <w:p w:rsidR="009C389A" w:rsidRPr="00023D68" w:rsidRDefault="009C389A" w:rsidP="00460BCA">
      <w:pPr>
        <w:jc w:val="both"/>
        <w:rPr>
          <w:sz w:val="28"/>
        </w:rPr>
      </w:pP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передавать содержание небольших прозаических текстов и читать наизусть небольшие стихотворения, участвовать в драматизации знакомых литературных произведений; - учить детей рассказывать знакомые литературные произведения по вопросам взрослого (педагогов и родителей);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привлекать детей к самостоятельному рассказыванию знакомых произведений, к их обыгрыванию и драматизации;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продолжать вырабатывать умение слушать рассказывание и чтение вместе со всей группой сверстников;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lastRenderedPageBreak/>
        <w:t>- учить детей прослушивать фрагменты знакомых сказок в аудиозаписи, уметь рассказать продолжение сказки или рассказа;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воспитывать у детей индивидуальные предпочтения к выбору литературных произведений;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продолжать обогащать литературными образами игровую, театрализованную, изобразительную деятельность детей и конструирование;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>- формировать у детей бережное отношение к книге, стремление самостоятельно и повторно рассматривать иллюстрации, желание повторно послушать любимую книгу;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b/>
          <w:sz w:val="28"/>
        </w:rPr>
        <w:t>Продуктивная деятельность и изобразительная деятельность.</w:t>
      </w:r>
      <w:r w:rsidRPr="00023D68">
        <w:rPr>
          <w:sz w:val="28"/>
        </w:rPr>
        <w:t xml:space="preserve"> При занятиях </w:t>
      </w:r>
      <w:r w:rsidRPr="00023D68">
        <w:rPr>
          <w:b/>
          <w:sz w:val="28"/>
        </w:rPr>
        <w:t>лепкой</w:t>
      </w:r>
      <w:r w:rsidRPr="00023D68">
        <w:rPr>
          <w:sz w:val="28"/>
        </w:rPr>
        <w:t xml:space="preserve"> с детьми в возрасте </w:t>
      </w:r>
      <w:r w:rsidRPr="00023D68">
        <w:rPr>
          <w:b/>
          <w:sz w:val="28"/>
        </w:rPr>
        <w:t>от 5-ти до 6-ти лет:</w:t>
      </w:r>
      <w:r w:rsidRPr="00023D68">
        <w:rPr>
          <w:sz w:val="28"/>
        </w:rPr>
        <w:t xml:space="preserve">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развивать умение детей создавать лепные поделки, постепенно переходя к созданию сюжетов; </w:t>
      </w:r>
    </w:p>
    <w:p w:rsidR="009C389A" w:rsidRPr="00023D68" w:rsidRDefault="009C389A" w:rsidP="00460BCA">
      <w:pPr>
        <w:jc w:val="both"/>
        <w:rPr>
          <w:sz w:val="28"/>
        </w:rPr>
      </w:pPr>
      <w:proofErr w:type="gramStart"/>
      <w:r w:rsidRPr="00023D68">
        <w:rPr>
          <w:sz w:val="28"/>
        </w:rPr>
        <w:t xml:space="preserve">- учить детей при лепке передавать основные свойства и отношения предметов (форма – круглый, овальный; цвет – красный, желтый, зеленый, черный, коричневый; размер – большой, средний, маленький; пространственные отношения – вверху, внизу, слева, справа); </w:t>
      </w:r>
      <w:proofErr w:type="gramEnd"/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лепить предметы посуды (чашка, кастрюля, ваза) способом вдавливания и ленточным способом;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подбирать яркие тона для раскрашивания поделок из глины и теста;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в лепке пользоваться приемами вдавливания, сплющивания, </w:t>
      </w:r>
      <w:proofErr w:type="spellStart"/>
      <w:r w:rsidRPr="00023D68">
        <w:rPr>
          <w:sz w:val="28"/>
        </w:rPr>
        <w:t>защипывания</w:t>
      </w:r>
      <w:proofErr w:type="spellEnd"/>
      <w:r w:rsidRPr="00023D68">
        <w:rPr>
          <w:sz w:val="28"/>
        </w:rPr>
        <w:t xml:space="preserve">, оттягивания;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лепить предметы по образцу, слову и замыслу;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>- воспитывать у детей оценочное отношение детей к своим работам и работам сверстников;</w:t>
      </w:r>
    </w:p>
    <w:p w:rsidR="009C389A" w:rsidRPr="00023D68" w:rsidRDefault="009C389A" w:rsidP="00460BCA">
      <w:pPr>
        <w:jc w:val="both"/>
        <w:rPr>
          <w:b/>
          <w:sz w:val="28"/>
        </w:rPr>
      </w:pPr>
      <w:r w:rsidRPr="00023D68">
        <w:rPr>
          <w:sz w:val="28"/>
        </w:rPr>
        <w:t xml:space="preserve">При занятиях </w:t>
      </w:r>
      <w:r w:rsidRPr="00023D68">
        <w:rPr>
          <w:b/>
          <w:sz w:val="28"/>
        </w:rPr>
        <w:t xml:space="preserve">аппликацией </w:t>
      </w:r>
      <w:r w:rsidRPr="00023D68">
        <w:rPr>
          <w:sz w:val="28"/>
        </w:rPr>
        <w:t xml:space="preserve">с детьми в возрасте </w:t>
      </w:r>
      <w:r w:rsidRPr="00023D68">
        <w:rPr>
          <w:b/>
          <w:sz w:val="28"/>
        </w:rPr>
        <w:t xml:space="preserve">от 5-ти до 6-ти лет: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>- продолжать формировать у детей положительное отношение к занятиям по аппликации;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 - развивать умение располагать правильно на листе бумаги заготовки аппликации, рассказывая о последовательности их наклеивания;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самостоятельно создавать предметные изображения, постепенно переходя к созданию сюжетных изображений;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располагать элементы аппликации, правильно ориентируясь в пространстве листа бумаги (вверху, внизу, посередине листа), фиксируя пространственные представления в речевых высказываниях;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создавать сюжетные аппликации по образцу, анализируя образец и рассказывая о последовательности выполнения задания;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>- продолжать воспитывать оценочное отношение детей к своим работам и работам сверстников;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При занятиях </w:t>
      </w:r>
      <w:r w:rsidRPr="00023D68">
        <w:rPr>
          <w:b/>
          <w:sz w:val="28"/>
        </w:rPr>
        <w:t>рисованием</w:t>
      </w:r>
      <w:r w:rsidRPr="00023D68">
        <w:rPr>
          <w:sz w:val="28"/>
        </w:rPr>
        <w:t xml:space="preserve"> с детьми в возрасте 5-6 лет: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>- продолжать формировать у детей положительное отношение к занятиям по рисованию;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создавать условия для развития самостоятельной рисуночной деятельности;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lastRenderedPageBreak/>
        <w:t xml:space="preserve">- учить располагать рисунок на листе бумаги, правильно ориентируясь на пространстве листа бумаги: верху, внизу, середина, фиксируя эти пространственные представления в речевых высказываниях;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создавать декоративные рисунки по образцу с элементами народной росписи;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анализировать образец, создавая рисунку по образцу-конструкции;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закрашивать определенный контур предметов;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>- учить детей создавать сюжетные рисунки на основе результатов собственных наблюдений или действий, фиксируя впечатления и опыт в речевых высказываниях, планируя свою деятельность; - продолжать воспитывать оценочное отношение детей к своим работам и работам сверстников;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При занятиях </w:t>
      </w:r>
      <w:r w:rsidRPr="00023D68">
        <w:rPr>
          <w:b/>
          <w:sz w:val="28"/>
        </w:rPr>
        <w:t xml:space="preserve">конструированием </w:t>
      </w:r>
      <w:r w:rsidRPr="00023D68">
        <w:rPr>
          <w:sz w:val="28"/>
        </w:rPr>
        <w:t xml:space="preserve">основными задачами обучения и воспитания являются: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b/>
          <w:sz w:val="28"/>
        </w:rPr>
        <w:t>от 5-ти до 6-ти лет:</w:t>
      </w:r>
      <w:r w:rsidRPr="00023D68">
        <w:rPr>
          <w:sz w:val="28"/>
        </w:rPr>
        <w:t xml:space="preserve">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продолжать формировать интерес к конструктивной деятельности, поощрять самостоятельную индивидуальную инициативу ребенка на занятиях в свободное время;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выполнять постройки и конструкции по образцу, по памяти и замыслу;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создавать условия для включения постройки и конструкции в замысел сюжетной игры;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>- учить детей выполнять конструкции из сборно-разборных игрушек, собирать их по образцу и по представлению, формировать целостный образ предмета;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 - учить детей выполнять постройки и конструкции по плоскостному образцу;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>- формировать у детей целостный образ предмета, используя приемы накладывания элементов конструктора на плоскостной образец и при выкладывании их рядом с образцом;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 - способствовать формированию умений у детей включать постройку в игровую деятельность: в инсценировку сказок, драматизацию сказок, сюжетно-ролевую игру;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расширять словарный запас детей, связанный с овладением конструктивной деятельностью, названием элементов </w:t>
      </w:r>
      <w:proofErr w:type="gramStart"/>
      <w:r w:rsidRPr="00023D68">
        <w:rPr>
          <w:sz w:val="28"/>
        </w:rPr>
        <w:t>строительного</w:t>
      </w:r>
      <w:proofErr w:type="gramEnd"/>
      <w:r w:rsidRPr="00023D68">
        <w:rPr>
          <w:sz w:val="28"/>
        </w:rPr>
        <w:t xml:space="preserve"> материла, конструкторов;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выражать в словесных высказываниях элементы планирования своих предстоящих действий при конструировании;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>- учить детей сравнивать свои постройки с образцом, воспитывать оценочное отношение детей к своим постройкам и постройкам своих сверстников;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На занятиях </w:t>
      </w:r>
      <w:r w:rsidRPr="00023D68">
        <w:rPr>
          <w:b/>
          <w:sz w:val="28"/>
        </w:rPr>
        <w:t>по ручному труду с детьми в возрасте от 5-ти до 6-ти лет</w:t>
      </w:r>
      <w:r w:rsidRPr="00023D68">
        <w:rPr>
          <w:sz w:val="28"/>
        </w:rPr>
        <w:t xml:space="preserve"> основными задачами являются: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развивать у детей интерес к трудовой деятельности в целом, к собственным изделиям и поделкам;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>- познакомить детей с такими материалами и их свойствами, как бумага, картон, природные материалы;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 - учить детей работать по подражанию, по образцу, по словесной инструкции;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lastRenderedPageBreak/>
        <w:t>- учить использовать ножницы, клей, салфетки, тряпочку, клеевую кисточку, клеенку, пластилин как средство для соединения частей и деталей из природного материала;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формировать умение работать аккуратно, пользоваться фартуком и нарукавниками, убирать рабочее место после завершения работы; </w:t>
      </w:r>
    </w:p>
    <w:p w:rsidR="009C389A" w:rsidRPr="00023D68" w:rsidRDefault="009C389A" w:rsidP="00460BCA">
      <w:pPr>
        <w:jc w:val="both"/>
        <w:rPr>
          <w:sz w:val="28"/>
        </w:rPr>
      </w:pPr>
      <w:proofErr w:type="gramStart"/>
      <w:r w:rsidRPr="00023D68">
        <w:rPr>
          <w:sz w:val="28"/>
        </w:rPr>
        <w:t xml:space="preserve">- знакомить детей с приемами работы с бумагой – складывание пополам, по прямой линии, по диагонали, резание бумаги, накладывание, </w:t>
      </w:r>
      <w:proofErr w:type="spellStart"/>
      <w:r w:rsidRPr="00023D68">
        <w:rPr>
          <w:sz w:val="28"/>
        </w:rPr>
        <w:t>примеривание</w:t>
      </w:r>
      <w:proofErr w:type="spellEnd"/>
      <w:r w:rsidRPr="00023D68">
        <w:rPr>
          <w:sz w:val="28"/>
        </w:rPr>
        <w:t xml:space="preserve">, сгибание, отгибание, намазывание, наклеивание, склеивание частей; </w:t>
      </w:r>
      <w:proofErr w:type="gramEnd"/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на занятиях закрепить у детей умение классифицировать материалы для поделок (сюда – листья, туда – желуди; в эту коробочку – семена, в другую коробочку – каштаны);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доводить начатую работу до конца;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>- формировать у детей элементы самооценки;</w:t>
      </w:r>
    </w:p>
    <w:p w:rsidR="009C389A" w:rsidRPr="00023D68" w:rsidRDefault="009C389A" w:rsidP="00460BCA">
      <w:pPr>
        <w:jc w:val="both"/>
        <w:rPr>
          <w:b/>
          <w:sz w:val="28"/>
        </w:rPr>
      </w:pPr>
      <w:r w:rsidRPr="00023D68">
        <w:rPr>
          <w:b/>
          <w:sz w:val="28"/>
        </w:rPr>
        <w:t>Физическое развитие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b/>
          <w:sz w:val="28"/>
        </w:rPr>
        <w:t>от 5-ти до 6-ти лет:</w:t>
      </w:r>
      <w:r w:rsidRPr="00023D68">
        <w:rPr>
          <w:sz w:val="28"/>
        </w:rPr>
        <w:t xml:space="preserve"> </w:t>
      </w:r>
    </w:p>
    <w:p w:rsidR="00CC5387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выполнять упражнения по показу, по подражанию и отдельные задания по речевой инструкции (руки вверх, вперед, в стороны, руки за голову, на плечи); </w:t>
      </w:r>
    </w:p>
    <w:p w:rsidR="00CC5387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ловить и бросать мячи большого и среднего размера; </w:t>
      </w:r>
    </w:p>
    <w:p w:rsidR="00CC5387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>- учить детей передавать друг другу один большой мяч, стоя в кругу;</w:t>
      </w:r>
    </w:p>
    <w:p w:rsidR="00CC5387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метать в цель мешочек с песком; </w:t>
      </w:r>
    </w:p>
    <w:p w:rsidR="00CC5387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ползать по гимнастической скамейке на четвереньках; </w:t>
      </w:r>
    </w:p>
    <w:p w:rsidR="00CC5387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подлезать и подползать через скамейки, ворота, различные конструкции; </w:t>
      </w:r>
    </w:p>
    <w:p w:rsidR="00CC5387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формировать у детей умение удерживаться и лазить вверх и вниз по гимнастической стенке; </w:t>
      </w:r>
    </w:p>
    <w:p w:rsidR="00CC5387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ходить по доске и скамейке, вытянув руки в разные стороны либо вперед; </w:t>
      </w:r>
    </w:p>
    <w:p w:rsidR="00CC5387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ходить на носках с перешагиванием через палки; </w:t>
      </w:r>
    </w:p>
    <w:p w:rsidR="00CC5387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ходить, наступая на кубы, «кирпичики», ходить, высоко поднимая колени «как цапля»; </w:t>
      </w:r>
    </w:p>
    <w:p w:rsidR="00CC5387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формировать у детей желание участвовать в коллективных подвижных играх, самостоятельно принимать участие в них, проявлять инициативу при выборе игры; </w:t>
      </w:r>
    </w:p>
    <w:p w:rsidR="00CC5387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бегать змейкой, прыгать «лягушкой»; </w:t>
      </w:r>
    </w:p>
    <w:p w:rsidR="00CC5387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передвигаться прыжками вперед; </w:t>
      </w:r>
    </w:p>
    <w:p w:rsidR="00CC5387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 xml:space="preserve">- учить детей выполнять </w:t>
      </w:r>
      <w:proofErr w:type="spellStart"/>
      <w:r w:rsidRPr="00023D68">
        <w:rPr>
          <w:sz w:val="28"/>
        </w:rPr>
        <w:t>скрестные</w:t>
      </w:r>
      <w:proofErr w:type="spellEnd"/>
      <w:r w:rsidRPr="00023D68">
        <w:rPr>
          <w:sz w:val="28"/>
        </w:rPr>
        <w:t xml:space="preserve"> движения руками; </w:t>
      </w:r>
    </w:p>
    <w:p w:rsidR="009C389A" w:rsidRPr="00023D68" w:rsidRDefault="009C389A" w:rsidP="00460BCA">
      <w:pPr>
        <w:jc w:val="both"/>
        <w:rPr>
          <w:sz w:val="28"/>
        </w:rPr>
      </w:pPr>
      <w:r w:rsidRPr="00023D68">
        <w:rPr>
          <w:sz w:val="28"/>
        </w:rPr>
        <w:t>- учить детей держаться самостоятельно на воде, демонстрируя некоторые действия (прыгать, передвигаться, бросать мяч);</w:t>
      </w:r>
    </w:p>
    <w:p w:rsidR="009C389A" w:rsidRPr="00023D68" w:rsidRDefault="009C389A" w:rsidP="00460BCA">
      <w:pPr>
        <w:jc w:val="both"/>
        <w:rPr>
          <w:b/>
          <w:sz w:val="28"/>
        </w:rPr>
      </w:pPr>
    </w:p>
    <w:p w:rsidR="00EA2B31" w:rsidRPr="00023D68" w:rsidRDefault="00EA2B31" w:rsidP="00460BCA">
      <w:pPr>
        <w:jc w:val="both"/>
        <w:rPr>
          <w:sz w:val="28"/>
        </w:rPr>
      </w:pPr>
      <w:r w:rsidRPr="00023D68">
        <w:rPr>
          <w:b/>
          <w:sz w:val="28"/>
        </w:rPr>
        <w:t>Взаимодействие взрослых с детьми</w:t>
      </w:r>
      <w:r w:rsidRPr="00023D68">
        <w:rPr>
          <w:sz w:val="28"/>
        </w:rPr>
        <w:t xml:space="preserve"> </w:t>
      </w:r>
    </w:p>
    <w:p w:rsidR="0011664C" w:rsidRPr="00023D68" w:rsidRDefault="00CC5387" w:rsidP="00460BCA">
      <w:pPr>
        <w:jc w:val="both"/>
        <w:rPr>
          <w:sz w:val="28"/>
        </w:rPr>
      </w:pPr>
      <w:r w:rsidRPr="00023D68">
        <w:rPr>
          <w:sz w:val="28"/>
        </w:rPr>
        <w:t xml:space="preserve">В системном подходе, лежащем в основе Программы, реализуется отношение к ребенку как к системно развивающемуся индивидууму, имеющему свою субъективно выраженную направленность и формы внешнего и внутреннего реагирования на изменяющуюся социальную среду. При этом процесс продуктивного взаимодействия ребенка и взрослого – это динамический </w:t>
      </w:r>
      <w:proofErr w:type="spellStart"/>
      <w:r w:rsidRPr="00023D68">
        <w:rPr>
          <w:sz w:val="28"/>
        </w:rPr>
        <w:lastRenderedPageBreak/>
        <w:t>мотивообразующий</w:t>
      </w:r>
      <w:proofErr w:type="spellEnd"/>
      <w:r w:rsidRPr="00023D68">
        <w:rPr>
          <w:sz w:val="28"/>
        </w:rPr>
        <w:t xml:space="preserve"> процесс для обоих участников общения, который рассматривается в Программе как фундаментальный стержень коррекционно-развивающегося обучения и воспитания. На начальном этапе весь обучающий процесс с умственно отсталыми детьми организуется взрослым: он ставит цель, анализирует условия и средства достижения этой цели, </w:t>
      </w:r>
      <w:proofErr w:type="gramStart"/>
      <w:r w:rsidRPr="00023D68">
        <w:rPr>
          <w:sz w:val="28"/>
        </w:rPr>
        <w:t>организует</w:t>
      </w:r>
      <w:proofErr w:type="gramEnd"/>
      <w:r w:rsidRPr="00023D68">
        <w:rPr>
          <w:sz w:val="28"/>
        </w:rPr>
        <w:t xml:space="preserve"> сами действия и осуществляет контроль их выполнения и оценку. Но это не значит, что ребенок остается при этом пассивным. Напротив, он обязательно должен быть активным участником обучающего процесса – он должен научиться принимать поставленную взрослым цель, вслед за проведенным взрослым анализом ориентироваться в условиях задачи, хотеть и уметь овладевать способами действий, действовать целенаправленно до получения результата, ориентироваться на оценку не только самого результата, но и способа действий. Важно сформировать у ребенка элементы самооценки и умение контролировать себя в процессе выполнения игровой и практической задачи. 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отсталостью. Следовательно, элементы учебной деятельности формируются у умственно отсталых детей раньше, чем другие виды детской деятельности. На основе уже сформированного, хотя бы на начальном уровне развития элементов учебной деятельности, организуется работа по становлению ведущей (игровой) и типичных видов детской деятельности (изобразительной, конструктивной, трудовой). </w:t>
      </w:r>
      <w:proofErr w:type="gramStart"/>
      <w:r w:rsidRPr="00023D68">
        <w:rPr>
          <w:sz w:val="28"/>
        </w:rPr>
        <w:t>Наряду с общеметодологическими подходами к взаимодействию сотрудников с детьми реализуются гуманные, личностно-ориентированные стратегии общения педагогов с детьми в повседневной жизни: - взрослые проявляют уважение к личности каждого ребенка, доброжелательное внимание к нему; - обращаются с детьми ласково с улыбкой, осуществляя тактильный контакт (гладят, обнимают, сажают на колени и т. д.); - обращаются к ребенку по имени, подчеркивая его достоинства;</w:t>
      </w:r>
      <w:proofErr w:type="gramEnd"/>
      <w:r w:rsidRPr="00023D68">
        <w:rPr>
          <w:sz w:val="28"/>
        </w:rPr>
        <w:t xml:space="preserve"> - 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пр.); - стремятся установить с детьми доверительные отношения, проявляют внимание к их настроению, желаниям, достижениям и неудачам; - поощряют самостоятельность детей в выполнении режимных процедур, учитывая их индивидуальные особенности и состояния здоровья (предпочтение той или иной пищи, привычки и др.);</w:t>
      </w:r>
    </w:p>
    <w:p w:rsidR="00CC5387" w:rsidRPr="00023D68" w:rsidRDefault="00CC5387" w:rsidP="00460BCA">
      <w:pPr>
        <w:jc w:val="both"/>
        <w:rPr>
          <w:sz w:val="28"/>
        </w:rPr>
      </w:pPr>
      <w:r w:rsidRPr="00023D68">
        <w:rPr>
          <w:sz w:val="28"/>
        </w:rPr>
        <w:t xml:space="preserve">- педагоги чутко реагируют на инициативу детей в общении, учитывают их потребность в поддержке взрослых; - выслушивают детей </w:t>
      </w:r>
      <w:proofErr w:type="gramStart"/>
      <w:r w:rsidRPr="00023D68">
        <w:rPr>
          <w:sz w:val="28"/>
        </w:rPr>
        <w:t>с</w:t>
      </w:r>
      <w:proofErr w:type="gramEnd"/>
      <w:r w:rsidRPr="00023D68">
        <w:rPr>
          <w:sz w:val="28"/>
        </w:rPr>
        <w:t xml:space="preserve"> вниманием и уважением: - вежливо и доброжелательно отвечают на вопросы и просьбы детей, обсуждают их проблемы; - успокаивают и подбадривают расстроенных детей, стремятся избавить ребенка от негативных переживаний; - педагоги общаются с детьми индивидуально, выбирая позицию «глаза в глаза»; - </w:t>
      </w:r>
      <w:proofErr w:type="gramStart"/>
      <w:r w:rsidRPr="00023D68">
        <w:rPr>
          <w:sz w:val="28"/>
        </w:rPr>
        <w:t xml:space="preserve">педагоги формируют у детей положительное отношение к сверстникам; - собственным поведением демонстрируют уважительное отношение ко всем детям; - привлекают внимание детей к эмоциональным состояниям друг друга, поощряют проявления сочувствия, сопереживания сверстникам; - поддерживают эмоциональный комфорт непопулярных в группе детей, создают условия для их принятия сверстниками; - </w:t>
      </w:r>
      <w:r w:rsidRPr="00023D68">
        <w:rPr>
          <w:sz w:val="28"/>
        </w:rPr>
        <w:lastRenderedPageBreak/>
        <w:t>организуя совместные игры детей, обучают их взаимодействовать позитивно, координировать свои действия, учитывать пожелания друг друга, учить делиться;</w:t>
      </w:r>
      <w:proofErr w:type="gramEnd"/>
      <w:r w:rsidRPr="00023D68">
        <w:rPr>
          <w:sz w:val="28"/>
        </w:rPr>
        <w:t xml:space="preserve"> - </w:t>
      </w:r>
      <w:proofErr w:type="gramStart"/>
      <w:r w:rsidRPr="00023D68">
        <w:rPr>
          <w:sz w:val="28"/>
        </w:rPr>
        <w:t>чутко относятся к жалобам детей, обучая их социально приемлемым формам взаимодействия; - сотрудники не ограничивают естественный шум в группе (оживленную деятельность, игру, смех, свободный разговор и др.); - голос взрослого не доминирует над голосами детей; - взаимодействие с детьми в ходе режимных процедур должно стимулировать их самостоятельность; - предоставляют детям возможность самим выбирать занятие по интересам;</w:t>
      </w:r>
      <w:proofErr w:type="gramEnd"/>
      <w:r w:rsidRPr="00023D68">
        <w:rPr>
          <w:sz w:val="28"/>
        </w:rPr>
        <w:t xml:space="preserve"> - взрослые поддерживают положительное самоощущение детей; - чаще пользуются поощрениями, чем наказаниями; - обращают внимание ребенка на его достижения в разных видах деятельности, возможности и способности; - намеренно создают ситуацию, в которой ребенок достигает успеха. Важно, чтобы все педагоги (воспитатели, дефектологи, психолог, логопед, музыкальный педагог) реализовывали </w:t>
      </w:r>
      <w:proofErr w:type="gramStart"/>
      <w:r w:rsidRPr="00023D68">
        <w:rPr>
          <w:sz w:val="28"/>
        </w:rPr>
        <w:t>выше указанные</w:t>
      </w:r>
      <w:proofErr w:type="gramEnd"/>
      <w:r w:rsidRPr="00023D68">
        <w:rPr>
          <w:sz w:val="28"/>
        </w:rPr>
        <w:t xml:space="preserve"> стратегии общения не только сами в повседневной жизни, но и обучали родителей положительному взаимодействию со своими детьми. </w:t>
      </w:r>
    </w:p>
    <w:p w:rsidR="00CC5387" w:rsidRDefault="00CC5387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sz w:val="24"/>
          <w:szCs w:val="28"/>
        </w:rPr>
      </w:pPr>
    </w:p>
    <w:p w:rsidR="00023D68" w:rsidRDefault="00023D68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sz w:val="24"/>
          <w:szCs w:val="28"/>
        </w:rPr>
      </w:pPr>
    </w:p>
    <w:p w:rsidR="00023D68" w:rsidRDefault="00023D68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sz w:val="24"/>
          <w:szCs w:val="28"/>
        </w:rPr>
      </w:pPr>
    </w:p>
    <w:p w:rsidR="00023D68" w:rsidRDefault="00023D68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sz w:val="24"/>
          <w:szCs w:val="28"/>
        </w:rPr>
      </w:pPr>
    </w:p>
    <w:p w:rsidR="00023D68" w:rsidRDefault="00023D68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sz w:val="24"/>
          <w:szCs w:val="28"/>
        </w:rPr>
      </w:pPr>
    </w:p>
    <w:p w:rsidR="00023D68" w:rsidRDefault="00023D68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sz w:val="24"/>
          <w:szCs w:val="28"/>
        </w:rPr>
      </w:pPr>
    </w:p>
    <w:p w:rsidR="00023D68" w:rsidRDefault="00023D68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sz w:val="24"/>
          <w:szCs w:val="28"/>
        </w:rPr>
      </w:pPr>
    </w:p>
    <w:p w:rsidR="00023D68" w:rsidRDefault="00023D68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sz w:val="24"/>
          <w:szCs w:val="28"/>
        </w:rPr>
      </w:pPr>
    </w:p>
    <w:p w:rsidR="00023D68" w:rsidRDefault="00023D68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sz w:val="24"/>
          <w:szCs w:val="28"/>
        </w:rPr>
      </w:pPr>
    </w:p>
    <w:p w:rsidR="00023D68" w:rsidRDefault="00023D68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sz w:val="24"/>
          <w:szCs w:val="28"/>
        </w:rPr>
      </w:pPr>
    </w:p>
    <w:p w:rsidR="00023D68" w:rsidRDefault="00023D68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sz w:val="24"/>
          <w:szCs w:val="28"/>
        </w:rPr>
      </w:pPr>
    </w:p>
    <w:p w:rsidR="00023D68" w:rsidRDefault="00023D68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sz w:val="24"/>
          <w:szCs w:val="28"/>
        </w:rPr>
      </w:pPr>
    </w:p>
    <w:p w:rsidR="00023D68" w:rsidRDefault="00023D68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sz w:val="24"/>
          <w:szCs w:val="28"/>
        </w:rPr>
      </w:pPr>
    </w:p>
    <w:p w:rsidR="00023D68" w:rsidRDefault="00023D68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sz w:val="24"/>
          <w:szCs w:val="28"/>
        </w:rPr>
      </w:pPr>
    </w:p>
    <w:p w:rsidR="00023D68" w:rsidRDefault="00023D68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sz w:val="24"/>
          <w:szCs w:val="28"/>
        </w:rPr>
      </w:pPr>
    </w:p>
    <w:p w:rsidR="00023D68" w:rsidRDefault="00023D68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sz w:val="24"/>
          <w:szCs w:val="28"/>
        </w:rPr>
      </w:pPr>
    </w:p>
    <w:p w:rsidR="00023D68" w:rsidRDefault="00023D68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sz w:val="24"/>
          <w:szCs w:val="28"/>
        </w:rPr>
      </w:pPr>
    </w:p>
    <w:p w:rsidR="00023D68" w:rsidRDefault="00023D68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sz w:val="24"/>
          <w:szCs w:val="28"/>
        </w:rPr>
      </w:pPr>
    </w:p>
    <w:p w:rsidR="00023D68" w:rsidRDefault="00023D68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sz w:val="24"/>
          <w:szCs w:val="28"/>
        </w:rPr>
      </w:pPr>
    </w:p>
    <w:p w:rsidR="00023D68" w:rsidRDefault="00023D68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sz w:val="24"/>
          <w:szCs w:val="28"/>
        </w:rPr>
      </w:pPr>
    </w:p>
    <w:p w:rsidR="00023D68" w:rsidRDefault="00023D68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sz w:val="24"/>
          <w:szCs w:val="28"/>
        </w:rPr>
      </w:pPr>
    </w:p>
    <w:p w:rsidR="00023D68" w:rsidRDefault="00023D68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sz w:val="24"/>
          <w:szCs w:val="28"/>
        </w:rPr>
      </w:pPr>
    </w:p>
    <w:p w:rsidR="0011664C" w:rsidRPr="00701FA8" w:rsidRDefault="0011664C" w:rsidP="0011664C">
      <w:pPr>
        <w:pStyle w:val="a7"/>
        <w:spacing w:line="360" w:lineRule="auto"/>
        <w:ind w:firstLine="709"/>
        <w:jc w:val="center"/>
        <w:rPr>
          <w:rStyle w:val="110"/>
          <w:rFonts w:ascii="Times New Roman" w:hAnsi="Times New Roman"/>
          <w:bCs w:val="0"/>
          <w:sz w:val="24"/>
          <w:szCs w:val="28"/>
        </w:rPr>
      </w:pPr>
      <w:r w:rsidRPr="00701FA8">
        <w:rPr>
          <w:rStyle w:val="110"/>
          <w:rFonts w:ascii="Times New Roman" w:hAnsi="Times New Roman"/>
          <w:sz w:val="24"/>
          <w:szCs w:val="28"/>
        </w:rPr>
        <w:lastRenderedPageBreak/>
        <w:t>Комплексно-тематическое планирование содержания образовательного процесса в дошкольной образовательной организации</w:t>
      </w: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01"/>
        <w:gridCol w:w="1960"/>
        <w:gridCol w:w="1701"/>
        <w:gridCol w:w="992"/>
        <w:gridCol w:w="1701"/>
        <w:gridCol w:w="510"/>
        <w:gridCol w:w="1701"/>
      </w:tblGrid>
      <w:tr w:rsidR="0011664C" w:rsidRPr="00E26206" w:rsidTr="007C4BC5">
        <w:tc>
          <w:tcPr>
            <w:tcW w:w="519" w:type="dxa"/>
            <w:vMerge w:val="restart"/>
            <w:textDirection w:val="btLr"/>
          </w:tcPr>
          <w:p w:rsidR="0011664C" w:rsidRPr="00E26206" w:rsidRDefault="0011664C" w:rsidP="007C4BC5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E26206">
              <w:rPr>
                <w:b/>
                <w:i/>
                <w:sz w:val="20"/>
              </w:rPr>
              <w:t>Месяц</w:t>
            </w:r>
          </w:p>
        </w:tc>
        <w:tc>
          <w:tcPr>
            <w:tcW w:w="1401" w:type="dxa"/>
            <w:vMerge w:val="restart"/>
          </w:tcPr>
          <w:p w:rsidR="0011664C" w:rsidRPr="00E26206" w:rsidRDefault="0011664C" w:rsidP="007C4BC5">
            <w:pPr>
              <w:spacing w:line="360" w:lineRule="auto"/>
              <w:jc w:val="center"/>
              <w:rPr>
                <w:sz w:val="20"/>
              </w:rPr>
            </w:pPr>
            <w:r w:rsidRPr="00E26206">
              <w:rPr>
                <w:sz w:val="20"/>
              </w:rPr>
              <w:t>Срок проведения</w:t>
            </w:r>
          </w:p>
        </w:tc>
        <w:tc>
          <w:tcPr>
            <w:tcW w:w="1960" w:type="dxa"/>
            <w:vMerge w:val="restart"/>
          </w:tcPr>
          <w:p w:rsidR="0011664C" w:rsidRPr="00E26206" w:rsidRDefault="0011664C" w:rsidP="007C4BC5">
            <w:pPr>
              <w:spacing w:line="360" w:lineRule="auto"/>
              <w:jc w:val="center"/>
              <w:rPr>
                <w:sz w:val="20"/>
              </w:rPr>
            </w:pPr>
            <w:r w:rsidRPr="00E26206">
              <w:rPr>
                <w:sz w:val="20"/>
              </w:rPr>
              <w:t>Объединяющая («рамочная») тема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jc w:val="center"/>
              <w:rPr>
                <w:sz w:val="20"/>
              </w:rPr>
            </w:pPr>
            <w:r w:rsidRPr="00E26206">
              <w:rPr>
                <w:sz w:val="20"/>
              </w:rPr>
              <w:t xml:space="preserve">Подготовительная к школе группа </w:t>
            </w:r>
          </w:p>
          <w:p w:rsidR="0011664C" w:rsidRPr="00E26206" w:rsidRDefault="0011664C" w:rsidP="00CC5387">
            <w:pPr>
              <w:spacing w:line="360" w:lineRule="auto"/>
              <w:jc w:val="center"/>
              <w:rPr>
                <w:sz w:val="20"/>
              </w:rPr>
            </w:pPr>
            <w:r w:rsidRPr="00E26206">
              <w:rPr>
                <w:sz w:val="20"/>
              </w:rPr>
              <w:t>(</w:t>
            </w:r>
            <w:r w:rsidR="00CC5387">
              <w:rPr>
                <w:sz w:val="20"/>
              </w:rPr>
              <w:t>5-6</w:t>
            </w:r>
            <w:r w:rsidRPr="00E26206">
              <w:rPr>
                <w:sz w:val="20"/>
              </w:rPr>
              <w:t xml:space="preserve"> лет)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jc w:val="center"/>
              <w:rPr>
                <w:sz w:val="20"/>
              </w:rPr>
            </w:pPr>
            <w:r w:rsidRPr="00E26206">
              <w:rPr>
                <w:sz w:val="20"/>
              </w:rPr>
              <w:t>Итоговое мероприятие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jc w:val="center"/>
              <w:rPr>
                <w:sz w:val="20"/>
              </w:rPr>
            </w:pPr>
            <w:r w:rsidRPr="00E26206">
              <w:rPr>
                <w:sz w:val="20"/>
              </w:rPr>
              <w:t>Примечание</w:t>
            </w:r>
          </w:p>
        </w:tc>
      </w:tr>
      <w:tr w:rsidR="0011664C" w:rsidRPr="00E26206" w:rsidTr="007C4BC5">
        <w:trPr>
          <w:gridAfter w:val="1"/>
          <w:wAfter w:w="1701" w:type="dxa"/>
        </w:trPr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1" w:type="dxa"/>
            <w:vMerge/>
          </w:tcPr>
          <w:p w:rsidR="0011664C" w:rsidRPr="00E26206" w:rsidRDefault="0011664C" w:rsidP="007C4BC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60" w:type="dxa"/>
            <w:vMerge/>
          </w:tcPr>
          <w:p w:rsidR="0011664C" w:rsidRPr="00E26206" w:rsidRDefault="0011664C" w:rsidP="007C4BC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1664C" w:rsidRPr="00E26206" w:rsidTr="007C4BC5">
        <w:trPr>
          <w:cantSplit/>
          <w:trHeight w:val="1134"/>
        </w:trPr>
        <w:tc>
          <w:tcPr>
            <w:tcW w:w="519" w:type="dxa"/>
            <w:vMerge w:val="restart"/>
            <w:textDirection w:val="btLr"/>
          </w:tcPr>
          <w:p w:rsidR="0011664C" w:rsidRPr="00E26206" w:rsidRDefault="0011664C" w:rsidP="007C4BC5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E26206">
              <w:rPr>
                <w:b/>
                <w:i/>
                <w:sz w:val="20"/>
              </w:rPr>
              <w:t>Сентябрь</w:t>
            </w:r>
          </w:p>
          <w:p w:rsidR="0011664C" w:rsidRPr="00E26206" w:rsidRDefault="0011664C" w:rsidP="007C4BC5">
            <w:pPr>
              <w:spacing w:line="360" w:lineRule="auto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1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«Мой город»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«Мой родной город»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Выставка детских работ по теме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Викторина «Я знаю свой город»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 xml:space="preserve">Поле чудес «Знатоки родного города» 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Презентация  книжек-самоделок «Город, в котором я живу»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С детьми 3-4- лет непосредственно образовательная деятельность не проводится</w:t>
            </w:r>
          </w:p>
        </w:tc>
      </w:tr>
      <w:tr w:rsidR="0011664C" w:rsidRPr="00E26206" w:rsidTr="007C4BC5"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2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«Осень, перелетные птицы»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(8 сентября – Всемирный день журавля)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«Осенние путешественники. Перелётные птицы»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Праздник Урожая.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 xml:space="preserve">Выставка поделок по теме 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Досуг  «Витамины на грядке и дереве»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Викторина Хлеб - всему голова»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3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«Моя семья»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 xml:space="preserve">«Моя семья, моя родословная» 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Выставки: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фотогазет, рисунков, генеалогических древ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Развлечение «Мама, папа, я – дружная семья»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Семейные посиделки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Конкурс рисунков «Наш семейный герб»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11664C" w:rsidRPr="00E26206" w:rsidRDefault="0011664C" w:rsidP="007C4BC5">
            <w:pPr>
              <w:spacing w:line="360" w:lineRule="auto"/>
              <w:rPr>
                <w:b/>
                <w:i/>
                <w:sz w:val="20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4 неделя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«Детский сад» (27 сентября – День воспитателя и всех дошкольных работников)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«Поздравляем детский сад!»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Выставка коллекций игрушек (любимых и сделанных своими руками), рисунков «Портреты наших педагогов»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Концерт для педагогов детского сада</w:t>
            </w: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rPr>
          <w:cantSplit/>
          <w:trHeight w:val="1134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664C" w:rsidRPr="00E26206" w:rsidRDefault="0011664C" w:rsidP="007C4BC5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E26206">
              <w:rPr>
                <w:b/>
                <w:i/>
                <w:sz w:val="20"/>
              </w:rPr>
              <w:lastRenderedPageBreak/>
              <w:t>Октябрь</w:t>
            </w:r>
          </w:p>
          <w:p w:rsidR="0011664C" w:rsidRPr="00E26206" w:rsidRDefault="0011664C" w:rsidP="007C4BC5">
            <w:pPr>
              <w:spacing w:line="36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1 неделя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 xml:space="preserve">«Бабушки и дедушки» 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(1 октября – Международный день пожилых людей)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«Праздник пожилого человека»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Выставка рисунков «Наши бабушки и дедушки»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proofErr w:type="gramStart"/>
            <w:r w:rsidRPr="00E26206">
              <w:rPr>
                <w:sz w:val="20"/>
              </w:rPr>
              <w:t>Фото-газета</w:t>
            </w:r>
            <w:proofErr w:type="gramEnd"/>
            <w:r w:rsidRPr="00E26206">
              <w:rPr>
                <w:sz w:val="20"/>
              </w:rPr>
              <w:t xml:space="preserve"> «Нам года - не беда»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Концерт для бабушек и дедушек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4C" w:rsidRPr="00E26206" w:rsidRDefault="0011664C" w:rsidP="007C4BC5">
            <w:pPr>
              <w:spacing w:line="360" w:lineRule="auto"/>
              <w:rPr>
                <w:b/>
                <w:i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2 неделя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«Мир животных» (2 октября – Всемирный день животных)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«В мире животных»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Выставка рисунков, стенгазет по теме.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Викторина/ КВН «Юные следопыты»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Проект «Животные в сказках»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</w:tcBorders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4C" w:rsidRPr="00E26206" w:rsidRDefault="0011664C" w:rsidP="007C4BC5">
            <w:pPr>
              <w:spacing w:line="360" w:lineRule="auto"/>
              <w:rPr>
                <w:b/>
                <w:i/>
                <w:sz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3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«Моя Родина»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«Путешествие по родной стране»</w:t>
            </w:r>
          </w:p>
        </w:tc>
        <w:tc>
          <w:tcPr>
            <w:tcW w:w="2693" w:type="dxa"/>
            <w:gridSpan w:val="2"/>
          </w:tcPr>
          <w:p w:rsidR="0011664C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Музыкально-литературная композиция по теме,  выставка рисунков, макетов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 xml:space="preserve"> </w:t>
            </w:r>
          </w:p>
        </w:tc>
      </w:tr>
      <w:tr w:rsidR="0011664C" w:rsidRPr="00E26206" w:rsidTr="007C4BC5"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4C" w:rsidRPr="00E26206" w:rsidRDefault="0011664C" w:rsidP="007C4BC5">
            <w:pPr>
              <w:spacing w:line="360" w:lineRule="auto"/>
              <w:rPr>
                <w:b/>
                <w:i/>
                <w:sz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4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«Мультфильмы»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«Страна Мультипликация»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proofErr w:type="spellStart"/>
            <w:r w:rsidRPr="00E26206">
              <w:rPr>
                <w:sz w:val="20"/>
              </w:rPr>
              <w:t>Мульт</w:t>
            </w:r>
            <w:proofErr w:type="spellEnd"/>
            <w:r w:rsidRPr="00E26206">
              <w:rPr>
                <w:sz w:val="20"/>
              </w:rPr>
              <w:t>-концерт, выставка альбомов с зарисовками детей «По мотивам любимых мультфильмов»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Дискотека «Мульти-</w:t>
            </w:r>
            <w:proofErr w:type="spellStart"/>
            <w:r w:rsidRPr="00E26206">
              <w:rPr>
                <w:sz w:val="20"/>
              </w:rPr>
              <w:t>пульти</w:t>
            </w:r>
            <w:proofErr w:type="spellEnd"/>
            <w:r w:rsidRPr="00E26206">
              <w:rPr>
                <w:sz w:val="20"/>
              </w:rPr>
              <w:t>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Игра-инсценировка «Одну простую сказку хотим мы показать» Презентация коллекции «Положительные герои мультфильмов»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 w:val="restart"/>
            <w:tcBorders>
              <w:top w:val="single" w:sz="4" w:space="0" w:color="auto"/>
            </w:tcBorders>
            <w:textDirection w:val="btLr"/>
          </w:tcPr>
          <w:p w:rsidR="0011664C" w:rsidRPr="00E26206" w:rsidRDefault="0011664C" w:rsidP="007C4BC5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E26206">
              <w:rPr>
                <w:b/>
                <w:i/>
                <w:sz w:val="20"/>
              </w:rPr>
              <w:t>Ноябрь</w:t>
            </w: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1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Дружба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(4 ноября – День народного единства; 16 ноября – Международный день толерантности)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«Дружат люди на планете, дружат взрослые и дети»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Фотовыставка «Дружба крепкая…»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Развлечение «Мы дружные ребята»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Театрализованное представление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2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«Игры и игрушки»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«Неделя игры и игрушки»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 xml:space="preserve">Вечер игр и загадок «Играй веселей» 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Игровое представление «Волшебная шкатулка»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3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«Предметный мир»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 xml:space="preserve">«Предметы, материалы и их свойства» 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Конкурс  «Музыкальные инструменты своими руками»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Выставки детских коллекций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  <w:shd w:val="clear" w:color="auto" w:fill="FFFFFF"/>
              </w:rPr>
              <w:lastRenderedPageBreak/>
              <w:t>Проект «Веселая ярмарка»</w:t>
            </w:r>
            <w:r w:rsidRPr="00E26206">
              <w:rPr>
                <w:sz w:val="20"/>
              </w:rPr>
              <w:t> 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4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Детский мир (20 ноября – Всемирный день детей)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«Что я знаю о себе»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Концерт «Наш любимый детский сад, ребятишкам очень рад»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color w:val="303030"/>
                <w:sz w:val="20"/>
                <w:shd w:val="clear" w:color="auto" w:fill="FFFFFF"/>
              </w:rPr>
              <w:t>Фотовыставка «Дети в разные периоды детства</w:t>
            </w:r>
            <w:r w:rsidRPr="00E26206">
              <w:rPr>
                <w:color w:val="303030"/>
                <w:sz w:val="20"/>
              </w:rPr>
              <w:t>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 w:val="restart"/>
            <w:textDirection w:val="btLr"/>
          </w:tcPr>
          <w:p w:rsidR="0011664C" w:rsidRPr="00E26206" w:rsidRDefault="0011664C" w:rsidP="007C4BC5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E26206">
              <w:rPr>
                <w:b/>
                <w:i/>
                <w:sz w:val="20"/>
              </w:rPr>
              <w:t>Декабрь</w:t>
            </w:r>
          </w:p>
          <w:p w:rsidR="0011664C" w:rsidRPr="00E26206" w:rsidRDefault="0011664C" w:rsidP="007C4BC5">
            <w:pPr>
              <w:spacing w:line="36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1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 xml:space="preserve">«Зима» 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«Зимнее путешествие»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proofErr w:type="gramStart"/>
            <w:r w:rsidRPr="00E26206">
              <w:rPr>
                <w:sz w:val="20"/>
              </w:rPr>
              <w:t>Проект</w:t>
            </w:r>
            <w:proofErr w:type="gramEnd"/>
            <w:r w:rsidRPr="00E26206">
              <w:rPr>
                <w:sz w:val="20"/>
              </w:rPr>
              <w:t xml:space="preserve"> «Каким бывает снег»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Развлечение на улице «Здравствуй, зимушка – зима»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 xml:space="preserve">Акция «Поможем птицам перезимовать» 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 xml:space="preserve">Театрализованная  игра «Тайны </w:t>
            </w:r>
            <w:proofErr w:type="spellStart"/>
            <w:r w:rsidRPr="00E26206">
              <w:rPr>
                <w:sz w:val="20"/>
              </w:rPr>
              <w:t>лесовичка</w:t>
            </w:r>
            <w:proofErr w:type="spellEnd"/>
            <w:r w:rsidRPr="00E26206">
              <w:rPr>
                <w:sz w:val="20"/>
              </w:rPr>
              <w:t xml:space="preserve">» Спектакль «Зимовье зверей» 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2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«Я - человек» (10 декабря – День прав человека; 12 декабря – День Конституции; 20 декабря – Международный день солидарности людей)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«Я имею право»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Коллективный коллаж «Пусть на планете будет мир»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Досуг  «Права ребенка»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Досуг «Как мы растем»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Стенгазета «Из чего же сделаны наши мальчишки (девчонки)"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3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Новый год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«Мастерская Деда Мороза»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Конкурс «Елочные украшения»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Коллаж «Наш Новый год»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Развлечение «Подарки на елку малышам»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4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Новый год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«К нам приходит Новый год!»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Новогодний праздник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 w:val="restart"/>
            <w:textDirection w:val="btLr"/>
          </w:tcPr>
          <w:p w:rsidR="0011664C" w:rsidRPr="00E26206" w:rsidRDefault="0011664C" w:rsidP="007C4BC5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E26206">
              <w:rPr>
                <w:b/>
                <w:i/>
                <w:sz w:val="20"/>
              </w:rPr>
              <w:t>Январь</w:t>
            </w:r>
          </w:p>
          <w:p w:rsidR="0011664C" w:rsidRPr="00E26206" w:rsidRDefault="0011664C" w:rsidP="007C4BC5">
            <w:pPr>
              <w:spacing w:line="36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2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Охрана природы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(11 января – День заповедников и национальных парков)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 xml:space="preserve">«Красная книга и её обитатели»  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Экологический журнал «Природа вокруг нас»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Викторина «Друзья природы»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Изготовление листовок  «Будем беречь, и охранять природу»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3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 xml:space="preserve">Изобретатели и фантазеры (17 января - День детских изобретений) 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«Выдумщики и изобретатели»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Развлечение «Путешествуем по стране Мастеров»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Мюзикл: «Сказка о том, как избушка стала дворцом»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Конкурс сооружений из снега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4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Неделя добра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«Спешите делать добро»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Развлечение «Путешествие в страну доброты»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color w:val="303030"/>
                <w:sz w:val="20"/>
                <w:shd w:val="clear" w:color="auto" w:fill="FFFFFF"/>
              </w:rPr>
              <w:t>Фот</w:t>
            </w:r>
            <w:proofErr w:type="gramStart"/>
            <w:r w:rsidRPr="00E26206">
              <w:rPr>
                <w:color w:val="303030"/>
                <w:sz w:val="20"/>
                <w:shd w:val="clear" w:color="auto" w:fill="FFFFFF"/>
              </w:rPr>
              <w:t>о-</w:t>
            </w:r>
            <w:proofErr w:type="gramEnd"/>
            <w:r w:rsidRPr="00E26206">
              <w:rPr>
                <w:color w:val="303030"/>
                <w:sz w:val="20"/>
                <w:shd w:val="clear" w:color="auto" w:fill="FFFFFF"/>
              </w:rPr>
              <w:t xml:space="preserve"> композиция «Наши добрые дела»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rPr>
          <w:trHeight w:val="1509"/>
        </w:trPr>
        <w:tc>
          <w:tcPr>
            <w:tcW w:w="519" w:type="dxa"/>
            <w:vMerge w:val="restart"/>
            <w:textDirection w:val="btLr"/>
          </w:tcPr>
          <w:p w:rsidR="0011664C" w:rsidRPr="00E26206" w:rsidRDefault="0011664C" w:rsidP="007C4BC5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E26206">
              <w:rPr>
                <w:b/>
                <w:i/>
                <w:sz w:val="20"/>
              </w:rPr>
              <w:t>Февраль</w:t>
            </w:r>
          </w:p>
          <w:p w:rsidR="0011664C" w:rsidRPr="00E26206" w:rsidRDefault="0011664C" w:rsidP="007C4BC5">
            <w:pPr>
              <w:spacing w:line="36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1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Зимние каникулы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Содержание выбирает педагогический коллектив (см. таблицу ниже)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Непосредственно образовательная деятельность на этой неделе не проводится</w:t>
            </w:r>
          </w:p>
        </w:tc>
      </w:tr>
      <w:tr w:rsidR="0011664C" w:rsidRPr="00E26206" w:rsidTr="007C4BC5"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2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Комнатные растения, растения на подоконнике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«Огород круглый год»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Выставка комнатных растений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Музыкально-литературная композиция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3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День защитников Отечества (23 февраля – День защитников Отечества)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«Наша армия сильна»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Праздник «Слава защитникам Отечества»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Выставка детских рисунков «Наши защитники»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Спортивно-развлекательная программа «А ну-ка, папы!»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Презентация коллекции «Военная техника»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4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«Моя страна»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«Герои России»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 xml:space="preserve">Игра – путешествие «Моя Родина </w:t>
            </w:r>
            <w:proofErr w:type="gramStart"/>
            <w:r w:rsidRPr="00E26206">
              <w:rPr>
                <w:sz w:val="20"/>
              </w:rPr>
              <w:t>–Р</w:t>
            </w:r>
            <w:proofErr w:type="gramEnd"/>
            <w:r w:rsidRPr="00E26206">
              <w:rPr>
                <w:sz w:val="20"/>
              </w:rPr>
              <w:t>оссия»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Литературная гостиная «Мое Отечество-Россия»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 xml:space="preserve">Проект «Удивительное путешествие по России» 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 w:val="restart"/>
            <w:textDirection w:val="btLr"/>
          </w:tcPr>
          <w:p w:rsidR="0011664C" w:rsidRPr="00E26206" w:rsidRDefault="0011664C" w:rsidP="007C4BC5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E26206">
              <w:rPr>
                <w:b/>
                <w:i/>
                <w:sz w:val="20"/>
              </w:rPr>
              <w:t>Март</w:t>
            </w:r>
          </w:p>
          <w:p w:rsidR="0011664C" w:rsidRPr="00E26206" w:rsidRDefault="0011664C" w:rsidP="007C4BC5">
            <w:pPr>
              <w:spacing w:line="36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1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«Домашние любимцы» (1 марта – День кошек в России)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«Домашние питомцы»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 xml:space="preserve">Презентация групповых альбомов «Мой домашний питомец» 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2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 xml:space="preserve">8 марта – Международный </w:t>
            </w:r>
            <w:r w:rsidRPr="00E26206">
              <w:rPr>
                <w:sz w:val="20"/>
              </w:rPr>
              <w:lastRenderedPageBreak/>
              <w:t>женский день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lastRenderedPageBreak/>
              <w:t xml:space="preserve">«Мамин праздник»  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Выставка детских рисунков «Милая мамочка моя»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lastRenderedPageBreak/>
              <w:t>Праздник для мам, бабушек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3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«Земля – наш дом» (20 марта – Международный день Земли)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«Сбережём свою планету»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КВН «Растения - зеленый цвет земли»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Презентация «Жалобная книга Земли»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Конкурс знатоков природы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4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 xml:space="preserve">«Театр» (27 марта – </w:t>
            </w:r>
            <w:proofErr w:type="gramStart"/>
            <w:r w:rsidRPr="00E26206">
              <w:rPr>
                <w:sz w:val="20"/>
              </w:rPr>
              <w:t xml:space="preserve">В </w:t>
            </w:r>
            <w:proofErr w:type="spellStart"/>
            <w:r w:rsidRPr="00E26206">
              <w:rPr>
                <w:sz w:val="20"/>
              </w:rPr>
              <w:t>семирный</w:t>
            </w:r>
            <w:proofErr w:type="spellEnd"/>
            <w:proofErr w:type="gramEnd"/>
            <w:r w:rsidRPr="00E26206">
              <w:rPr>
                <w:sz w:val="20"/>
              </w:rPr>
              <w:t xml:space="preserve"> день театра)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«Маленькие театралы»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Досуг «День театра»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Театрализованные представления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Музыкально-драматическая фантазия «У самого синего моря»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Выставка театрального реквизита, сделанного руками детей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 w:val="restart"/>
            <w:textDirection w:val="btLr"/>
          </w:tcPr>
          <w:p w:rsidR="0011664C" w:rsidRPr="00E26206" w:rsidRDefault="0011664C" w:rsidP="007C4BC5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E26206">
              <w:rPr>
                <w:b/>
                <w:i/>
                <w:sz w:val="20"/>
              </w:rPr>
              <w:t>Апрель</w:t>
            </w:r>
          </w:p>
          <w:p w:rsidR="0011664C" w:rsidRPr="00E26206" w:rsidRDefault="0011664C" w:rsidP="007C4BC5">
            <w:pPr>
              <w:spacing w:line="36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1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«Книги» (2 апреля – Международный день детской книги)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«</w:t>
            </w:r>
            <w:proofErr w:type="spellStart"/>
            <w:r w:rsidRPr="00E26206">
              <w:rPr>
                <w:sz w:val="20"/>
              </w:rPr>
              <w:t>Книжкина</w:t>
            </w:r>
            <w:proofErr w:type="spellEnd"/>
            <w:r w:rsidRPr="00E26206">
              <w:rPr>
                <w:sz w:val="20"/>
              </w:rPr>
              <w:t xml:space="preserve"> неделя»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Выставка книжек-самоделок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Инсценировки любимых произведений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Экскурсия в библиотеку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2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«Космос, космонавты» (12 апреля – Всемирный день авиации и космонавтики)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«Покорители космических высот»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Выставка детского творчества «Земля и ее соседи»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Презентация коллекции «Космонавты»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Конкурс «Космос, звезды и другие планеты»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Физкультурное развлечение «В космос скоро полетим»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3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«Весна»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«Приметы весны»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Музыкально-литературная композиция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Выставка кормушек для птиц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4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Безопасность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(30 апреля – День пожарной охраны)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«Уроки безопасности»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Досуг «Знаки дорожные - наши друзья»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Викторина «Улица полна неожиданностей»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Театрализованное представление «Путаница»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 xml:space="preserve">Выставка макетов и памяток «Маршрут от дома до </w:t>
            </w:r>
            <w:r w:rsidRPr="00E26206">
              <w:rPr>
                <w:sz w:val="20"/>
              </w:rPr>
              <w:lastRenderedPageBreak/>
              <w:t>школы»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 w:val="restart"/>
            <w:textDirection w:val="btLr"/>
          </w:tcPr>
          <w:p w:rsidR="0011664C" w:rsidRPr="00E26206" w:rsidRDefault="0011664C" w:rsidP="007C4BC5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E26206">
              <w:rPr>
                <w:b/>
                <w:i/>
                <w:sz w:val="20"/>
              </w:rPr>
              <w:lastRenderedPageBreak/>
              <w:t>Май</w:t>
            </w:r>
          </w:p>
          <w:p w:rsidR="0011664C" w:rsidRPr="00E26206" w:rsidRDefault="0011664C" w:rsidP="007C4BC5">
            <w:pPr>
              <w:spacing w:line="36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1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 xml:space="preserve"> «Праздник мира и труда» (1 мая – День труда)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«Трудимся вместе, трудимся на Земле»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Выставка семейных стенгазет «Как я дома помогаю», игра-путешествие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Конкурс детских  рисунков  «Кем  я  хочу  быть»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2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«День Победы (9 мая – День Победы)»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 xml:space="preserve">«День Победы» 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Музыкально-литературная  композиция «Листая страницы истории»</w:t>
            </w:r>
          </w:p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 xml:space="preserve">Экскурсия к </w:t>
            </w:r>
            <w:proofErr w:type="gramStart"/>
            <w:r w:rsidRPr="00E26206">
              <w:rPr>
                <w:sz w:val="20"/>
              </w:rPr>
              <w:t>памятникам защитников</w:t>
            </w:r>
            <w:proofErr w:type="gramEnd"/>
            <w:r w:rsidRPr="00E26206">
              <w:rPr>
                <w:sz w:val="20"/>
              </w:rPr>
              <w:t xml:space="preserve"> Отечества, обелискам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3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В Музее (18 мая – Международный день музеев»)</w:t>
            </w: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 xml:space="preserve">«Музеи для дошколят»  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 xml:space="preserve">Досуг «Русские народные игрушки» 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Развлечение «В гостях у Городецких мастеров»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Музыкальная гостиная «Русский инструмент»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  <w:tr w:rsidR="0011664C" w:rsidRPr="00E26206" w:rsidTr="007C4BC5">
        <w:tc>
          <w:tcPr>
            <w:tcW w:w="519" w:type="dxa"/>
            <w:vMerge/>
          </w:tcPr>
          <w:p w:rsidR="0011664C" w:rsidRPr="00E26206" w:rsidRDefault="0011664C" w:rsidP="007C4BC5">
            <w:pPr>
              <w:spacing w:line="360" w:lineRule="auto"/>
              <w:jc w:val="both"/>
              <w:rPr>
                <w:b/>
                <w:i/>
                <w:sz w:val="20"/>
              </w:rPr>
            </w:pPr>
          </w:p>
        </w:tc>
        <w:tc>
          <w:tcPr>
            <w:tcW w:w="1401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4 неделя</w:t>
            </w:r>
          </w:p>
        </w:tc>
        <w:tc>
          <w:tcPr>
            <w:tcW w:w="1960" w:type="dxa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Здравствуй, лето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  <w:r w:rsidRPr="00E26206">
              <w:rPr>
                <w:sz w:val="20"/>
              </w:rPr>
              <w:t>Выпу</w:t>
            </w:r>
            <w:proofErr w:type="gramStart"/>
            <w:r w:rsidRPr="00E26206">
              <w:rPr>
                <w:sz w:val="20"/>
              </w:rPr>
              <w:t>ск в шк</w:t>
            </w:r>
            <w:proofErr w:type="gramEnd"/>
            <w:r w:rsidRPr="00E26206">
              <w:rPr>
                <w:sz w:val="20"/>
              </w:rPr>
              <w:t>олу</w:t>
            </w:r>
          </w:p>
        </w:tc>
        <w:tc>
          <w:tcPr>
            <w:tcW w:w="2693" w:type="dxa"/>
            <w:gridSpan w:val="2"/>
          </w:tcPr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Досуг «Подарки солнечного света»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Викторина «Что мы знаем о лете»</w:t>
            </w:r>
          </w:p>
          <w:p w:rsidR="0011664C" w:rsidRPr="00E26206" w:rsidRDefault="0011664C" w:rsidP="007C4BC5">
            <w:pPr>
              <w:spacing w:line="360" w:lineRule="auto"/>
              <w:jc w:val="both"/>
              <w:rPr>
                <w:sz w:val="20"/>
              </w:rPr>
            </w:pPr>
            <w:r w:rsidRPr="00E26206">
              <w:rPr>
                <w:sz w:val="20"/>
              </w:rPr>
              <w:t>Стенд «Улыбка лета»</w:t>
            </w:r>
          </w:p>
        </w:tc>
        <w:tc>
          <w:tcPr>
            <w:tcW w:w="2211" w:type="dxa"/>
            <w:gridSpan w:val="2"/>
          </w:tcPr>
          <w:p w:rsidR="0011664C" w:rsidRPr="00E26206" w:rsidRDefault="0011664C" w:rsidP="007C4BC5">
            <w:pPr>
              <w:spacing w:line="360" w:lineRule="auto"/>
              <w:rPr>
                <w:sz w:val="20"/>
              </w:rPr>
            </w:pPr>
          </w:p>
        </w:tc>
      </w:tr>
    </w:tbl>
    <w:p w:rsidR="0011664C" w:rsidRPr="008F6DD2" w:rsidRDefault="0011664C" w:rsidP="0011664C">
      <w:pPr>
        <w:autoSpaceDE w:val="0"/>
        <w:autoSpaceDN w:val="0"/>
        <w:adjustRightInd w:val="0"/>
        <w:rPr>
          <w:sz w:val="28"/>
          <w:szCs w:val="28"/>
        </w:rPr>
      </w:pPr>
    </w:p>
    <w:p w:rsidR="0011664C" w:rsidRDefault="0011664C" w:rsidP="0011664C">
      <w:pPr>
        <w:autoSpaceDE w:val="0"/>
        <w:autoSpaceDN w:val="0"/>
        <w:adjustRightInd w:val="0"/>
        <w:rPr>
          <w:sz w:val="28"/>
          <w:szCs w:val="28"/>
        </w:rPr>
      </w:pPr>
    </w:p>
    <w:p w:rsidR="00023D68" w:rsidRDefault="00023D68" w:rsidP="0011664C">
      <w:pPr>
        <w:autoSpaceDE w:val="0"/>
        <w:autoSpaceDN w:val="0"/>
        <w:adjustRightInd w:val="0"/>
        <w:rPr>
          <w:sz w:val="28"/>
          <w:szCs w:val="28"/>
        </w:rPr>
      </w:pPr>
    </w:p>
    <w:p w:rsidR="00023D68" w:rsidRDefault="00023D68" w:rsidP="0011664C">
      <w:pPr>
        <w:autoSpaceDE w:val="0"/>
        <w:autoSpaceDN w:val="0"/>
        <w:adjustRightInd w:val="0"/>
        <w:rPr>
          <w:sz w:val="28"/>
          <w:szCs w:val="28"/>
        </w:rPr>
      </w:pPr>
    </w:p>
    <w:p w:rsidR="00023D68" w:rsidRDefault="00023D68" w:rsidP="0011664C">
      <w:pPr>
        <w:autoSpaceDE w:val="0"/>
        <w:autoSpaceDN w:val="0"/>
        <w:adjustRightInd w:val="0"/>
        <w:rPr>
          <w:sz w:val="28"/>
          <w:szCs w:val="28"/>
        </w:rPr>
      </w:pPr>
    </w:p>
    <w:p w:rsidR="00023D68" w:rsidRDefault="00023D68" w:rsidP="0011664C">
      <w:pPr>
        <w:autoSpaceDE w:val="0"/>
        <w:autoSpaceDN w:val="0"/>
        <w:adjustRightInd w:val="0"/>
        <w:rPr>
          <w:sz w:val="28"/>
          <w:szCs w:val="28"/>
        </w:rPr>
      </w:pPr>
    </w:p>
    <w:p w:rsidR="00023D68" w:rsidRDefault="00023D68" w:rsidP="0011664C">
      <w:pPr>
        <w:autoSpaceDE w:val="0"/>
        <w:autoSpaceDN w:val="0"/>
        <w:adjustRightInd w:val="0"/>
        <w:rPr>
          <w:sz w:val="28"/>
          <w:szCs w:val="28"/>
        </w:rPr>
      </w:pPr>
    </w:p>
    <w:p w:rsidR="00023D68" w:rsidRDefault="00023D68" w:rsidP="0011664C">
      <w:pPr>
        <w:autoSpaceDE w:val="0"/>
        <w:autoSpaceDN w:val="0"/>
        <w:adjustRightInd w:val="0"/>
        <w:rPr>
          <w:sz w:val="28"/>
          <w:szCs w:val="28"/>
        </w:rPr>
      </w:pPr>
    </w:p>
    <w:p w:rsidR="00023D68" w:rsidRDefault="00023D68" w:rsidP="0011664C">
      <w:pPr>
        <w:autoSpaceDE w:val="0"/>
        <w:autoSpaceDN w:val="0"/>
        <w:adjustRightInd w:val="0"/>
        <w:rPr>
          <w:sz w:val="28"/>
          <w:szCs w:val="28"/>
        </w:rPr>
      </w:pPr>
    </w:p>
    <w:p w:rsidR="00023D68" w:rsidRDefault="00023D68" w:rsidP="0011664C">
      <w:pPr>
        <w:autoSpaceDE w:val="0"/>
        <w:autoSpaceDN w:val="0"/>
        <w:adjustRightInd w:val="0"/>
        <w:rPr>
          <w:sz w:val="28"/>
          <w:szCs w:val="28"/>
        </w:rPr>
      </w:pPr>
    </w:p>
    <w:p w:rsidR="00023D68" w:rsidRDefault="00023D68" w:rsidP="0011664C">
      <w:pPr>
        <w:autoSpaceDE w:val="0"/>
        <w:autoSpaceDN w:val="0"/>
        <w:adjustRightInd w:val="0"/>
        <w:rPr>
          <w:sz w:val="28"/>
          <w:szCs w:val="28"/>
        </w:rPr>
      </w:pPr>
    </w:p>
    <w:p w:rsidR="00023D68" w:rsidRDefault="00023D68" w:rsidP="0011664C">
      <w:pPr>
        <w:autoSpaceDE w:val="0"/>
        <w:autoSpaceDN w:val="0"/>
        <w:adjustRightInd w:val="0"/>
        <w:rPr>
          <w:sz w:val="28"/>
          <w:szCs w:val="28"/>
        </w:rPr>
      </w:pPr>
    </w:p>
    <w:p w:rsidR="00023D68" w:rsidRDefault="00023D68" w:rsidP="0011664C">
      <w:pPr>
        <w:autoSpaceDE w:val="0"/>
        <w:autoSpaceDN w:val="0"/>
        <w:adjustRightInd w:val="0"/>
        <w:rPr>
          <w:sz w:val="28"/>
          <w:szCs w:val="28"/>
        </w:rPr>
      </w:pPr>
    </w:p>
    <w:p w:rsidR="00023D68" w:rsidRDefault="00023D68" w:rsidP="0011664C">
      <w:pPr>
        <w:autoSpaceDE w:val="0"/>
        <w:autoSpaceDN w:val="0"/>
        <w:adjustRightInd w:val="0"/>
        <w:rPr>
          <w:sz w:val="28"/>
          <w:szCs w:val="28"/>
        </w:rPr>
      </w:pPr>
    </w:p>
    <w:p w:rsidR="00023D68" w:rsidRDefault="00023D68" w:rsidP="0011664C">
      <w:pPr>
        <w:autoSpaceDE w:val="0"/>
        <w:autoSpaceDN w:val="0"/>
        <w:adjustRightInd w:val="0"/>
        <w:rPr>
          <w:sz w:val="28"/>
          <w:szCs w:val="28"/>
        </w:rPr>
      </w:pPr>
    </w:p>
    <w:p w:rsidR="00023D68" w:rsidRDefault="00023D68" w:rsidP="0011664C">
      <w:pPr>
        <w:autoSpaceDE w:val="0"/>
        <w:autoSpaceDN w:val="0"/>
        <w:adjustRightInd w:val="0"/>
        <w:rPr>
          <w:sz w:val="28"/>
          <w:szCs w:val="28"/>
        </w:rPr>
      </w:pPr>
    </w:p>
    <w:p w:rsidR="00023D68" w:rsidRDefault="00023D68" w:rsidP="0011664C">
      <w:pPr>
        <w:autoSpaceDE w:val="0"/>
        <w:autoSpaceDN w:val="0"/>
        <w:adjustRightInd w:val="0"/>
        <w:rPr>
          <w:sz w:val="28"/>
          <w:szCs w:val="28"/>
        </w:rPr>
      </w:pPr>
    </w:p>
    <w:p w:rsidR="00023D68" w:rsidRDefault="00023D68" w:rsidP="0011664C">
      <w:pPr>
        <w:autoSpaceDE w:val="0"/>
        <w:autoSpaceDN w:val="0"/>
        <w:adjustRightInd w:val="0"/>
        <w:rPr>
          <w:sz w:val="28"/>
          <w:szCs w:val="28"/>
        </w:rPr>
      </w:pPr>
    </w:p>
    <w:p w:rsidR="00023D68" w:rsidRPr="008F6DD2" w:rsidRDefault="00023D68" w:rsidP="0011664C">
      <w:pPr>
        <w:autoSpaceDE w:val="0"/>
        <w:autoSpaceDN w:val="0"/>
        <w:adjustRightInd w:val="0"/>
        <w:rPr>
          <w:sz w:val="28"/>
          <w:szCs w:val="28"/>
        </w:rPr>
      </w:pPr>
    </w:p>
    <w:p w:rsidR="0011664C" w:rsidRPr="006C75C3" w:rsidRDefault="0011664C" w:rsidP="0011664C">
      <w:pPr>
        <w:pStyle w:val="2"/>
        <w:numPr>
          <w:ilvl w:val="0"/>
          <w:numId w:val="3"/>
        </w:numPr>
        <w:shd w:val="clear" w:color="auto" w:fill="auto"/>
        <w:tabs>
          <w:tab w:val="left" w:pos="1551"/>
          <w:tab w:val="left" w:pos="3969"/>
        </w:tabs>
        <w:spacing w:line="240" w:lineRule="auto"/>
        <w:jc w:val="center"/>
        <w:rPr>
          <w:rFonts w:ascii="Times New Roman" w:hAnsi="Times New Roman"/>
          <w:b/>
          <w:bCs/>
        </w:rPr>
      </w:pPr>
      <w:r w:rsidRPr="006C75C3">
        <w:rPr>
          <w:rFonts w:ascii="Times New Roman" w:hAnsi="Times New Roman"/>
          <w:b/>
          <w:bCs/>
        </w:rPr>
        <w:lastRenderedPageBreak/>
        <w:t>Организационный раздел</w:t>
      </w:r>
    </w:p>
    <w:p w:rsidR="0011664C" w:rsidRPr="006C75C3" w:rsidRDefault="0011664C" w:rsidP="0011664C">
      <w:pPr>
        <w:pStyle w:val="2"/>
        <w:shd w:val="clear" w:color="auto" w:fill="auto"/>
        <w:tabs>
          <w:tab w:val="left" w:pos="1551"/>
          <w:tab w:val="left" w:pos="3969"/>
        </w:tabs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  <w:r w:rsidRPr="006C75C3">
        <w:rPr>
          <w:rFonts w:ascii="Times New Roman" w:hAnsi="Times New Roman"/>
          <w:b/>
          <w:bCs/>
        </w:rPr>
        <w:t>Образовательный процесс осуществляется на основе индивидуального учебного 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664C" w:rsidRPr="008F6DD2" w:rsidTr="007C4BC5">
        <w:tc>
          <w:tcPr>
            <w:tcW w:w="3190" w:type="dxa"/>
          </w:tcPr>
          <w:p w:rsidR="0011664C" w:rsidRPr="008F6DD2" w:rsidRDefault="0011664C" w:rsidP="00023D68">
            <w:pPr>
              <w:jc w:val="center"/>
              <w:rPr>
                <w:b/>
                <w:sz w:val="28"/>
                <w:szCs w:val="28"/>
              </w:rPr>
            </w:pPr>
            <w:r w:rsidRPr="008F6DD2">
              <w:rPr>
                <w:b/>
                <w:sz w:val="28"/>
                <w:szCs w:val="28"/>
              </w:rPr>
              <w:t>Время проведения индивидуально</w:t>
            </w:r>
            <w:r w:rsidR="00023D68">
              <w:rPr>
                <w:b/>
                <w:sz w:val="28"/>
                <w:szCs w:val="28"/>
              </w:rPr>
              <w:t>-подгруппового</w:t>
            </w:r>
            <w:r w:rsidRPr="008F6DD2"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3190" w:type="dxa"/>
          </w:tcPr>
          <w:p w:rsidR="0011664C" w:rsidRPr="008F6DD2" w:rsidRDefault="0011664C" w:rsidP="00023D68">
            <w:pPr>
              <w:jc w:val="center"/>
              <w:rPr>
                <w:b/>
                <w:sz w:val="28"/>
                <w:szCs w:val="28"/>
              </w:rPr>
            </w:pPr>
            <w:r w:rsidRPr="008F6DD2">
              <w:rPr>
                <w:b/>
                <w:sz w:val="28"/>
                <w:szCs w:val="28"/>
              </w:rPr>
              <w:t>Вид индивидуально</w:t>
            </w:r>
            <w:r w:rsidR="00023D68">
              <w:rPr>
                <w:b/>
                <w:sz w:val="28"/>
                <w:szCs w:val="28"/>
              </w:rPr>
              <w:t>-подгруппового</w:t>
            </w:r>
            <w:r w:rsidRPr="008F6DD2"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3191" w:type="dxa"/>
          </w:tcPr>
          <w:p w:rsidR="0011664C" w:rsidRPr="008F6DD2" w:rsidRDefault="0011664C" w:rsidP="007C4BC5">
            <w:pPr>
              <w:jc w:val="center"/>
              <w:rPr>
                <w:b/>
                <w:sz w:val="28"/>
                <w:szCs w:val="28"/>
              </w:rPr>
            </w:pPr>
            <w:r w:rsidRPr="008F6DD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1664C" w:rsidRPr="008F6DD2" w:rsidTr="007C4BC5">
        <w:tc>
          <w:tcPr>
            <w:tcW w:w="9571" w:type="dxa"/>
            <w:gridSpan w:val="3"/>
          </w:tcPr>
          <w:p w:rsidR="0011664C" w:rsidRPr="00056E9A" w:rsidRDefault="0011664C" w:rsidP="007C4BC5">
            <w:pPr>
              <w:jc w:val="center"/>
              <w:rPr>
                <w:b/>
                <w:szCs w:val="24"/>
              </w:rPr>
            </w:pPr>
            <w:r w:rsidRPr="00056E9A">
              <w:rPr>
                <w:b/>
                <w:szCs w:val="24"/>
              </w:rPr>
              <w:t>Понедельник</w:t>
            </w:r>
          </w:p>
        </w:tc>
      </w:tr>
      <w:tr w:rsidR="0011664C" w:rsidRPr="008F6DD2" w:rsidTr="007C4BC5">
        <w:tc>
          <w:tcPr>
            <w:tcW w:w="3190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10.00 – 10.15</w:t>
            </w:r>
          </w:p>
        </w:tc>
        <w:tc>
          <w:tcPr>
            <w:tcW w:w="3190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Изобразительная деятельность (Рисование)</w:t>
            </w:r>
          </w:p>
        </w:tc>
        <w:tc>
          <w:tcPr>
            <w:tcW w:w="3191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Воспитатель</w:t>
            </w:r>
          </w:p>
        </w:tc>
      </w:tr>
      <w:tr w:rsidR="0011664C" w:rsidRPr="008F6DD2" w:rsidTr="007C4BC5">
        <w:tc>
          <w:tcPr>
            <w:tcW w:w="3190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10.25 – 10.40</w:t>
            </w:r>
          </w:p>
        </w:tc>
        <w:tc>
          <w:tcPr>
            <w:tcW w:w="3190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Коммуникативная деятельность</w:t>
            </w:r>
          </w:p>
        </w:tc>
        <w:tc>
          <w:tcPr>
            <w:tcW w:w="3191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 xml:space="preserve">Учитель-логопед  </w:t>
            </w:r>
          </w:p>
        </w:tc>
      </w:tr>
      <w:tr w:rsidR="0011664C" w:rsidRPr="008F6DD2" w:rsidTr="007C4BC5">
        <w:tc>
          <w:tcPr>
            <w:tcW w:w="9571" w:type="dxa"/>
            <w:gridSpan w:val="3"/>
          </w:tcPr>
          <w:p w:rsidR="0011664C" w:rsidRPr="00056E9A" w:rsidRDefault="0011664C" w:rsidP="007C4BC5">
            <w:pPr>
              <w:jc w:val="center"/>
              <w:rPr>
                <w:b/>
                <w:szCs w:val="24"/>
              </w:rPr>
            </w:pPr>
            <w:r w:rsidRPr="00056E9A">
              <w:rPr>
                <w:b/>
                <w:szCs w:val="24"/>
              </w:rPr>
              <w:t>Вторник</w:t>
            </w:r>
          </w:p>
        </w:tc>
      </w:tr>
      <w:tr w:rsidR="0011664C" w:rsidRPr="008F6DD2" w:rsidTr="007C4BC5">
        <w:tc>
          <w:tcPr>
            <w:tcW w:w="3190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9.35- 9.50</w:t>
            </w:r>
          </w:p>
        </w:tc>
        <w:tc>
          <w:tcPr>
            <w:tcW w:w="3190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 xml:space="preserve">Развитие общения </w:t>
            </w:r>
            <w:proofErr w:type="gramStart"/>
            <w:r w:rsidRPr="00056E9A">
              <w:rPr>
                <w:szCs w:val="24"/>
              </w:rPr>
              <w:t>со</w:t>
            </w:r>
            <w:proofErr w:type="gramEnd"/>
            <w:r w:rsidRPr="00056E9A">
              <w:rPr>
                <w:szCs w:val="24"/>
              </w:rPr>
              <w:t xml:space="preserve"> взрослыми и сверстниками</w:t>
            </w:r>
          </w:p>
        </w:tc>
        <w:tc>
          <w:tcPr>
            <w:tcW w:w="3191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Педагог-психолог</w:t>
            </w:r>
          </w:p>
        </w:tc>
      </w:tr>
      <w:tr w:rsidR="0011664C" w:rsidRPr="008F6DD2" w:rsidTr="007C4BC5">
        <w:tc>
          <w:tcPr>
            <w:tcW w:w="3190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10.00 – 10.15</w:t>
            </w:r>
          </w:p>
        </w:tc>
        <w:tc>
          <w:tcPr>
            <w:tcW w:w="3190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3191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Учитель-дефектолог</w:t>
            </w:r>
          </w:p>
        </w:tc>
      </w:tr>
      <w:tr w:rsidR="0011664C" w:rsidRPr="008F6DD2" w:rsidTr="007C4BC5">
        <w:tc>
          <w:tcPr>
            <w:tcW w:w="9571" w:type="dxa"/>
            <w:gridSpan w:val="3"/>
          </w:tcPr>
          <w:p w:rsidR="0011664C" w:rsidRPr="00056E9A" w:rsidRDefault="0011664C" w:rsidP="007C4BC5">
            <w:pPr>
              <w:jc w:val="center"/>
              <w:rPr>
                <w:b/>
                <w:szCs w:val="24"/>
              </w:rPr>
            </w:pPr>
            <w:r w:rsidRPr="00056E9A">
              <w:rPr>
                <w:b/>
                <w:szCs w:val="24"/>
              </w:rPr>
              <w:t>Среда</w:t>
            </w:r>
          </w:p>
        </w:tc>
      </w:tr>
      <w:tr w:rsidR="0011664C" w:rsidRPr="008F6DD2" w:rsidTr="007C4BC5">
        <w:tc>
          <w:tcPr>
            <w:tcW w:w="3190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10.25 – 10.35</w:t>
            </w:r>
          </w:p>
        </w:tc>
        <w:tc>
          <w:tcPr>
            <w:tcW w:w="3190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Коммуникативная деятельность</w:t>
            </w:r>
          </w:p>
        </w:tc>
        <w:tc>
          <w:tcPr>
            <w:tcW w:w="3191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Учитель-логопед</w:t>
            </w:r>
          </w:p>
        </w:tc>
      </w:tr>
      <w:tr w:rsidR="0011664C" w:rsidRPr="008F6DD2" w:rsidTr="007C4BC5">
        <w:tc>
          <w:tcPr>
            <w:tcW w:w="3190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10.45 – 11.00</w:t>
            </w:r>
          </w:p>
        </w:tc>
        <w:tc>
          <w:tcPr>
            <w:tcW w:w="3190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Изобразительная деятельность (Лепка/конструирование)</w:t>
            </w:r>
          </w:p>
        </w:tc>
        <w:tc>
          <w:tcPr>
            <w:tcW w:w="3191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 xml:space="preserve">Воспитатель </w:t>
            </w:r>
          </w:p>
        </w:tc>
      </w:tr>
      <w:tr w:rsidR="0011664C" w:rsidRPr="008F6DD2" w:rsidTr="007C4BC5">
        <w:tc>
          <w:tcPr>
            <w:tcW w:w="9571" w:type="dxa"/>
            <w:gridSpan w:val="3"/>
          </w:tcPr>
          <w:p w:rsidR="0011664C" w:rsidRPr="00056E9A" w:rsidRDefault="0011664C" w:rsidP="007C4BC5">
            <w:pPr>
              <w:jc w:val="center"/>
              <w:rPr>
                <w:b/>
                <w:szCs w:val="24"/>
              </w:rPr>
            </w:pPr>
            <w:r w:rsidRPr="00056E9A">
              <w:rPr>
                <w:b/>
                <w:szCs w:val="24"/>
              </w:rPr>
              <w:t>Четверг</w:t>
            </w:r>
          </w:p>
        </w:tc>
      </w:tr>
      <w:tr w:rsidR="0011664C" w:rsidRPr="008F6DD2" w:rsidTr="007C4BC5">
        <w:tc>
          <w:tcPr>
            <w:tcW w:w="3190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9.35- 9.50</w:t>
            </w:r>
          </w:p>
        </w:tc>
        <w:tc>
          <w:tcPr>
            <w:tcW w:w="3190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 xml:space="preserve">Развитие общения </w:t>
            </w:r>
            <w:proofErr w:type="gramStart"/>
            <w:r w:rsidRPr="00056E9A">
              <w:rPr>
                <w:szCs w:val="24"/>
              </w:rPr>
              <w:t>со</w:t>
            </w:r>
            <w:proofErr w:type="gramEnd"/>
            <w:r w:rsidRPr="00056E9A">
              <w:rPr>
                <w:szCs w:val="24"/>
              </w:rPr>
              <w:t xml:space="preserve"> взрослыми и сверстниками</w:t>
            </w:r>
          </w:p>
        </w:tc>
        <w:tc>
          <w:tcPr>
            <w:tcW w:w="3191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Педагог-психолог</w:t>
            </w:r>
          </w:p>
        </w:tc>
      </w:tr>
      <w:tr w:rsidR="0011664C" w:rsidRPr="008F6DD2" w:rsidTr="007C4BC5">
        <w:tc>
          <w:tcPr>
            <w:tcW w:w="3190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10.00 – 10.15</w:t>
            </w:r>
          </w:p>
        </w:tc>
        <w:tc>
          <w:tcPr>
            <w:tcW w:w="3190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3191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Учитель-дефектолог</w:t>
            </w:r>
          </w:p>
        </w:tc>
      </w:tr>
      <w:tr w:rsidR="0011664C" w:rsidRPr="008F6DD2" w:rsidTr="007C4BC5">
        <w:tc>
          <w:tcPr>
            <w:tcW w:w="9571" w:type="dxa"/>
            <w:gridSpan w:val="3"/>
          </w:tcPr>
          <w:p w:rsidR="0011664C" w:rsidRPr="00056E9A" w:rsidRDefault="0011664C" w:rsidP="007C4BC5">
            <w:pPr>
              <w:jc w:val="center"/>
              <w:rPr>
                <w:b/>
                <w:szCs w:val="24"/>
              </w:rPr>
            </w:pPr>
            <w:r w:rsidRPr="00056E9A">
              <w:rPr>
                <w:b/>
                <w:szCs w:val="24"/>
              </w:rPr>
              <w:t>Пятница</w:t>
            </w:r>
          </w:p>
        </w:tc>
      </w:tr>
      <w:tr w:rsidR="0011664C" w:rsidRPr="008F6DD2" w:rsidTr="007C4BC5">
        <w:tc>
          <w:tcPr>
            <w:tcW w:w="3190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10.05 – 10.20</w:t>
            </w:r>
          </w:p>
        </w:tc>
        <w:tc>
          <w:tcPr>
            <w:tcW w:w="3190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Самообслуживание и действия с бытовыми предметами – орудиями</w:t>
            </w:r>
          </w:p>
        </w:tc>
        <w:tc>
          <w:tcPr>
            <w:tcW w:w="3191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Воспитатель</w:t>
            </w:r>
          </w:p>
        </w:tc>
      </w:tr>
      <w:tr w:rsidR="0011664C" w:rsidRPr="008F6DD2" w:rsidTr="007C4BC5">
        <w:tc>
          <w:tcPr>
            <w:tcW w:w="3190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10.30 – 10.45</w:t>
            </w:r>
          </w:p>
        </w:tc>
        <w:tc>
          <w:tcPr>
            <w:tcW w:w="3190" w:type="dxa"/>
          </w:tcPr>
          <w:p w:rsidR="0011664C" w:rsidRPr="00056E9A" w:rsidRDefault="0011664C" w:rsidP="007C4BC5">
            <w:pPr>
              <w:rPr>
                <w:b/>
                <w:szCs w:val="24"/>
              </w:rPr>
            </w:pPr>
            <w:r w:rsidRPr="00056E9A">
              <w:rPr>
                <w:szCs w:val="24"/>
              </w:rPr>
              <w:t>Коммуникативная деятельность</w:t>
            </w:r>
          </w:p>
        </w:tc>
        <w:tc>
          <w:tcPr>
            <w:tcW w:w="3191" w:type="dxa"/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Учитель-логопед</w:t>
            </w:r>
          </w:p>
        </w:tc>
      </w:tr>
    </w:tbl>
    <w:p w:rsidR="0011664C" w:rsidRPr="008F6DD2" w:rsidRDefault="0011664C" w:rsidP="0011664C">
      <w:pPr>
        <w:pStyle w:val="2"/>
        <w:shd w:val="clear" w:color="auto" w:fill="auto"/>
        <w:tabs>
          <w:tab w:val="left" w:pos="1551"/>
          <w:tab w:val="left" w:pos="3969"/>
        </w:tabs>
        <w:spacing w:line="240" w:lineRule="auto"/>
        <w:ind w:firstLine="0"/>
        <w:rPr>
          <w:b/>
          <w:bCs/>
        </w:rPr>
      </w:pPr>
    </w:p>
    <w:p w:rsidR="0011664C" w:rsidRPr="0086378C" w:rsidRDefault="0011664C" w:rsidP="0011664C">
      <w:pPr>
        <w:pStyle w:val="2"/>
        <w:shd w:val="clear" w:color="auto" w:fill="auto"/>
        <w:tabs>
          <w:tab w:val="left" w:pos="1551"/>
          <w:tab w:val="left" w:pos="3969"/>
        </w:tabs>
        <w:spacing w:line="240" w:lineRule="auto"/>
        <w:ind w:firstLine="0"/>
        <w:rPr>
          <w:rFonts w:ascii="Times New Roman" w:hAnsi="Times New Roman"/>
          <w:b/>
          <w:bCs/>
        </w:rPr>
      </w:pPr>
      <w:r w:rsidRPr="0086378C">
        <w:rPr>
          <w:rFonts w:ascii="Times New Roman" w:hAnsi="Times New Roman"/>
          <w:b/>
          <w:bCs/>
        </w:rPr>
        <w:t>Кадровые ресурсы:</w:t>
      </w:r>
    </w:p>
    <w:p w:rsidR="0011664C" w:rsidRPr="008F6DD2" w:rsidRDefault="0011664C" w:rsidP="0011664C">
      <w:pPr>
        <w:pStyle w:val="Style1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DD2">
        <w:rPr>
          <w:rFonts w:ascii="Times New Roman" w:hAnsi="Times New Roman" w:cs="Times New Roman"/>
          <w:sz w:val="28"/>
          <w:szCs w:val="28"/>
        </w:rPr>
        <w:t>С воспитанник</w:t>
      </w:r>
      <w:r w:rsidR="00BA42FB">
        <w:rPr>
          <w:rFonts w:ascii="Times New Roman" w:hAnsi="Times New Roman" w:cs="Times New Roman"/>
          <w:sz w:val="28"/>
          <w:szCs w:val="28"/>
        </w:rPr>
        <w:t>ами</w:t>
      </w:r>
      <w:r w:rsidRPr="008F6DD2">
        <w:rPr>
          <w:rFonts w:ascii="Times New Roman" w:hAnsi="Times New Roman" w:cs="Times New Roman"/>
          <w:sz w:val="28"/>
          <w:szCs w:val="28"/>
        </w:rPr>
        <w:t xml:space="preserve"> работают следующие специалисты:</w:t>
      </w:r>
    </w:p>
    <w:p w:rsidR="0011664C" w:rsidRPr="008F6DD2" w:rsidRDefault="0011664C" w:rsidP="0011664C">
      <w:pPr>
        <w:pStyle w:val="Style1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DD2">
        <w:rPr>
          <w:rFonts w:ascii="Times New Roman" w:hAnsi="Times New Roman" w:cs="Times New Roman"/>
          <w:sz w:val="28"/>
          <w:szCs w:val="28"/>
        </w:rPr>
        <w:t>учитель – логопед;</w:t>
      </w:r>
    </w:p>
    <w:p w:rsidR="0011664C" w:rsidRPr="008F6DD2" w:rsidRDefault="0011664C" w:rsidP="0011664C">
      <w:pPr>
        <w:pStyle w:val="Style1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DD2">
        <w:rPr>
          <w:rFonts w:ascii="Times New Roman" w:hAnsi="Times New Roman" w:cs="Times New Roman"/>
          <w:sz w:val="28"/>
          <w:szCs w:val="28"/>
        </w:rPr>
        <w:t>учитель – дефектолог;</w:t>
      </w:r>
    </w:p>
    <w:p w:rsidR="0011664C" w:rsidRPr="008F6DD2" w:rsidRDefault="0011664C" w:rsidP="0011664C">
      <w:pPr>
        <w:pStyle w:val="Style1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DD2">
        <w:rPr>
          <w:rFonts w:ascii="Times New Roman" w:hAnsi="Times New Roman" w:cs="Times New Roman"/>
          <w:sz w:val="28"/>
          <w:szCs w:val="28"/>
        </w:rPr>
        <w:t>воспитатель;</w:t>
      </w:r>
    </w:p>
    <w:p w:rsidR="0011664C" w:rsidRPr="008F6DD2" w:rsidRDefault="0011664C" w:rsidP="0011664C">
      <w:pPr>
        <w:pStyle w:val="Style1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DD2">
        <w:rPr>
          <w:rFonts w:ascii="Times New Roman" w:hAnsi="Times New Roman" w:cs="Times New Roman"/>
          <w:sz w:val="28"/>
          <w:szCs w:val="28"/>
        </w:rPr>
        <w:t>педагог – психолог.</w:t>
      </w:r>
    </w:p>
    <w:p w:rsidR="0011664C" w:rsidRDefault="0011664C" w:rsidP="0011664C">
      <w:pPr>
        <w:pStyle w:val="Style1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DD2">
        <w:rPr>
          <w:rFonts w:ascii="Times New Roman" w:hAnsi="Times New Roman" w:cs="Times New Roman"/>
          <w:sz w:val="28"/>
          <w:szCs w:val="28"/>
        </w:rPr>
        <w:t xml:space="preserve">Созданию </w:t>
      </w:r>
      <w:proofErr w:type="spellStart"/>
      <w:r w:rsidRPr="008F6DD2">
        <w:rPr>
          <w:rFonts w:ascii="Times New Roman" w:hAnsi="Times New Roman" w:cs="Times New Roman"/>
          <w:sz w:val="28"/>
          <w:szCs w:val="28"/>
        </w:rPr>
        <w:t>без</w:t>
      </w:r>
      <w:r w:rsidR="00BA42FB">
        <w:rPr>
          <w:rFonts w:ascii="Times New Roman" w:hAnsi="Times New Roman" w:cs="Times New Roman"/>
          <w:sz w:val="28"/>
          <w:szCs w:val="28"/>
        </w:rPr>
        <w:t>барьерной</w:t>
      </w:r>
      <w:proofErr w:type="spellEnd"/>
      <w:r w:rsidR="00BA42FB">
        <w:rPr>
          <w:rFonts w:ascii="Times New Roman" w:hAnsi="Times New Roman" w:cs="Times New Roman"/>
          <w:sz w:val="28"/>
          <w:szCs w:val="28"/>
        </w:rPr>
        <w:t xml:space="preserve"> среды для воспитанников</w:t>
      </w:r>
      <w:r w:rsidRPr="008F6DD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способствует предоставление возможности:</w:t>
      </w:r>
    </w:p>
    <w:p w:rsidR="0011664C" w:rsidRDefault="0011664C" w:rsidP="0011664C">
      <w:pPr>
        <w:pStyle w:val="Style1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DD2">
        <w:rPr>
          <w:rFonts w:ascii="Times New Roman" w:hAnsi="Times New Roman" w:cs="Times New Roman"/>
          <w:sz w:val="28"/>
          <w:szCs w:val="28"/>
        </w:rPr>
        <w:t xml:space="preserve">участия совместно с родителями совместных занятий по областям «познавательное развитие», «художественно-эстетическое развитие», «физическое развитие», «социально-коммуникативное развитие», организация совместных мероприятий для воспитанника с ОВЗ и нормально </w:t>
      </w:r>
      <w:r w:rsidRPr="008F6DD2">
        <w:rPr>
          <w:rFonts w:ascii="Times New Roman" w:hAnsi="Times New Roman" w:cs="Times New Roman"/>
          <w:sz w:val="28"/>
          <w:szCs w:val="28"/>
        </w:rPr>
        <w:lastRenderedPageBreak/>
        <w:t>развивающихся сверстников;</w:t>
      </w:r>
    </w:p>
    <w:p w:rsidR="0011664C" w:rsidRDefault="0011664C" w:rsidP="0011664C">
      <w:pPr>
        <w:pStyle w:val="Style1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E9A">
        <w:rPr>
          <w:rFonts w:ascii="Times New Roman" w:hAnsi="Times New Roman" w:cs="Times New Roman"/>
          <w:sz w:val="28"/>
          <w:szCs w:val="28"/>
        </w:rPr>
        <w:t>участие воспитанника в социально – добровольческих акциях городского и окружного уровней;</w:t>
      </w:r>
    </w:p>
    <w:p w:rsidR="0011664C" w:rsidRPr="00056E9A" w:rsidRDefault="0011664C" w:rsidP="0011664C">
      <w:pPr>
        <w:pStyle w:val="Style1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E9A">
        <w:rPr>
          <w:rFonts w:ascii="Times New Roman" w:hAnsi="Times New Roman" w:cs="Times New Roman"/>
          <w:sz w:val="28"/>
          <w:szCs w:val="28"/>
        </w:rPr>
        <w:t>участие в конкурсах и викторинах на уровне образовательного учреждения, города, области.</w:t>
      </w:r>
    </w:p>
    <w:p w:rsidR="0011664C" w:rsidRPr="008F6DD2" w:rsidRDefault="0011664C" w:rsidP="0011664C">
      <w:pPr>
        <w:pStyle w:val="Style6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DD2">
        <w:rPr>
          <w:rStyle w:val="FontStyle19"/>
        </w:rPr>
        <w:t>Воспитатели, дефектолог, учитель-логопед, педагог-психолог, работают в тесном контакте друг с другом. Они стремятся к тому, чтобы иметь единый подход к воспитанию каждого ребенка и единый стиль работы в целом.</w:t>
      </w:r>
    </w:p>
    <w:p w:rsidR="0011664C" w:rsidRDefault="0011664C" w:rsidP="0011664C">
      <w:pPr>
        <w:jc w:val="center"/>
        <w:rPr>
          <w:sz w:val="28"/>
          <w:szCs w:val="28"/>
        </w:rPr>
      </w:pPr>
    </w:p>
    <w:p w:rsidR="0011664C" w:rsidRDefault="0011664C" w:rsidP="0011664C">
      <w:pPr>
        <w:jc w:val="center"/>
        <w:rPr>
          <w:b/>
          <w:sz w:val="28"/>
          <w:szCs w:val="28"/>
        </w:rPr>
      </w:pPr>
    </w:p>
    <w:p w:rsidR="0011664C" w:rsidRDefault="0011664C" w:rsidP="0011664C">
      <w:pPr>
        <w:jc w:val="center"/>
        <w:rPr>
          <w:b/>
          <w:sz w:val="28"/>
          <w:szCs w:val="28"/>
        </w:rPr>
      </w:pPr>
    </w:p>
    <w:p w:rsidR="0011664C" w:rsidRPr="006C75C3" w:rsidRDefault="0011664C" w:rsidP="0011664C">
      <w:pPr>
        <w:jc w:val="center"/>
        <w:rPr>
          <w:b/>
          <w:sz w:val="28"/>
          <w:szCs w:val="28"/>
        </w:rPr>
      </w:pPr>
      <w:r w:rsidRPr="006C75C3">
        <w:rPr>
          <w:b/>
          <w:sz w:val="28"/>
          <w:szCs w:val="28"/>
        </w:rPr>
        <w:t xml:space="preserve">Модель взаимодействия специалистов </w:t>
      </w:r>
    </w:p>
    <w:p w:rsidR="0011664C" w:rsidRPr="008F6DD2" w:rsidRDefault="0011664C" w:rsidP="0011664C">
      <w:pPr>
        <w:pStyle w:val="Style1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11664C">
      <w:pPr>
        <w:pStyle w:val="Style14"/>
        <w:spacing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D5599" wp14:editId="03D9C93E">
                <wp:simplePos x="0" y="0"/>
                <wp:positionH relativeFrom="column">
                  <wp:posOffset>2029460</wp:posOffset>
                </wp:positionH>
                <wp:positionV relativeFrom="paragraph">
                  <wp:posOffset>40197</wp:posOffset>
                </wp:positionV>
                <wp:extent cx="1657350" cy="2952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BC5" w:rsidRPr="00E52ED0" w:rsidRDefault="007C4BC5" w:rsidP="0011664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52ED0">
                              <w:rPr>
                                <w:sz w:val="20"/>
                                <w:lang w:eastAsia="en-US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59.8pt;margin-top:3.15pt;width:130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">
                <v:textbox>
                  <w:txbxContent>
                    <w:p w:rsidR="007C4BC5" w:rsidRPr="00E52ED0" w:rsidRDefault="007C4BC5" w:rsidP="0011664C">
                      <w:pPr>
                        <w:jc w:val="center"/>
                        <w:rPr>
                          <w:sz w:val="20"/>
                        </w:rPr>
                      </w:pPr>
                      <w:r w:rsidRPr="00E52ED0">
                        <w:rPr>
                          <w:sz w:val="20"/>
                          <w:lang w:eastAsia="en-US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11664C" w:rsidRPr="008F6DD2" w:rsidRDefault="0011664C" w:rsidP="0011664C">
      <w:pPr>
        <w:pStyle w:val="Style1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64C" w:rsidRDefault="0011664C" w:rsidP="0011664C">
      <w:pPr>
        <w:pStyle w:val="a3"/>
      </w:pPr>
      <w:r w:rsidRPr="008F6DD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8E2DDE0" wp14:editId="3266D436">
            <wp:simplePos x="0" y="0"/>
            <wp:positionH relativeFrom="column">
              <wp:posOffset>577850</wp:posOffset>
            </wp:positionH>
            <wp:positionV relativeFrom="paragraph">
              <wp:posOffset>19050</wp:posOffset>
            </wp:positionV>
            <wp:extent cx="4648200" cy="2600325"/>
            <wp:effectExtent l="0" t="0" r="0" b="9525"/>
            <wp:wrapNone/>
            <wp:docPr id="1" name="Рисунок 1" descr="http://festival.1september.ru/articles/60028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600289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64C" w:rsidRDefault="0011664C" w:rsidP="0011664C">
      <w:pPr>
        <w:pStyle w:val="a3"/>
      </w:pPr>
    </w:p>
    <w:p w:rsidR="0011664C" w:rsidRDefault="0011664C" w:rsidP="0011664C">
      <w:pPr>
        <w:pStyle w:val="a3"/>
      </w:pPr>
    </w:p>
    <w:p w:rsidR="0011664C" w:rsidRDefault="0011664C" w:rsidP="0011664C">
      <w:pPr>
        <w:pStyle w:val="a3"/>
      </w:pPr>
    </w:p>
    <w:p w:rsidR="0011664C" w:rsidRDefault="0011664C" w:rsidP="0011664C">
      <w:pPr>
        <w:pStyle w:val="a3"/>
      </w:pPr>
    </w:p>
    <w:p w:rsidR="0011664C" w:rsidRDefault="0011664C" w:rsidP="0011664C">
      <w:pPr>
        <w:pStyle w:val="a3"/>
      </w:pPr>
    </w:p>
    <w:p w:rsidR="0011664C" w:rsidRDefault="0011664C" w:rsidP="0011664C">
      <w:pPr>
        <w:pStyle w:val="a3"/>
      </w:pPr>
    </w:p>
    <w:p w:rsidR="0011664C" w:rsidRDefault="0011664C" w:rsidP="0011664C">
      <w:pPr>
        <w:pStyle w:val="a3"/>
      </w:pPr>
    </w:p>
    <w:p w:rsidR="0011664C" w:rsidRDefault="0011664C" w:rsidP="0011664C">
      <w:pPr>
        <w:pStyle w:val="a3"/>
      </w:pPr>
    </w:p>
    <w:p w:rsidR="0011664C" w:rsidRDefault="0011664C" w:rsidP="0011664C">
      <w:pPr>
        <w:pStyle w:val="a3"/>
      </w:pPr>
    </w:p>
    <w:p w:rsidR="0011664C" w:rsidRDefault="0011664C" w:rsidP="0011664C">
      <w:pPr>
        <w:pStyle w:val="a3"/>
      </w:pPr>
    </w:p>
    <w:p w:rsidR="0011664C" w:rsidRDefault="0011664C" w:rsidP="0011664C">
      <w:pPr>
        <w:pStyle w:val="a3"/>
      </w:pPr>
    </w:p>
    <w:p w:rsidR="0011664C" w:rsidRPr="008F6DD2" w:rsidRDefault="0011664C" w:rsidP="0011664C">
      <w:pPr>
        <w:pStyle w:val="Style6"/>
        <w:spacing w:line="240" w:lineRule="auto"/>
        <w:ind w:firstLine="709"/>
        <w:rPr>
          <w:rStyle w:val="FontStyle19"/>
        </w:rPr>
      </w:pPr>
      <w:r w:rsidRPr="008F6DD2">
        <w:rPr>
          <w:rStyle w:val="FontStyle19"/>
        </w:rPr>
        <w:t>Взаимодействие учителя-</w:t>
      </w:r>
      <w:r>
        <w:rPr>
          <w:rStyle w:val="FontStyle19"/>
        </w:rPr>
        <w:t>дефектолога (логопеда)</w:t>
      </w:r>
      <w:r w:rsidRPr="008F6DD2">
        <w:rPr>
          <w:rStyle w:val="FontStyle19"/>
        </w:rPr>
        <w:t xml:space="preserve"> со специалистами </w:t>
      </w:r>
      <w:r>
        <w:rPr>
          <w:rStyle w:val="FontStyle19"/>
        </w:rPr>
        <w:t xml:space="preserve">структурного подразделения детский сад «Лукоморье»  </w:t>
      </w:r>
      <w:r w:rsidRPr="008F6DD2">
        <w:rPr>
          <w:rStyle w:val="FontStyle19"/>
        </w:rPr>
        <w:t>осуществляется в следующем:</w:t>
      </w:r>
    </w:p>
    <w:p w:rsidR="0011664C" w:rsidRPr="008F6DD2" w:rsidRDefault="0011664C" w:rsidP="0011664C">
      <w:pPr>
        <w:pStyle w:val="Style6"/>
        <w:spacing w:line="240" w:lineRule="auto"/>
        <w:ind w:firstLine="709"/>
        <w:rPr>
          <w:rStyle w:val="FontStyle19"/>
        </w:rPr>
      </w:pPr>
      <w:proofErr w:type="gramStart"/>
      <w:r w:rsidRPr="008F6DD2">
        <w:rPr>
          <w:rStyle w:val="FontStyle19"/>
        </w:rPr>
        <w:t>•</w:t>
      </w:r>
      <w:r w:rsidRPr="008F6DD2">
        <w:rPr>
          <w:rStyle w:val="FontStyle19"/>
        </w:rPr>
        <w:tab/>
        <w:t>учитель-</w:t>
      </w:r>
      <w:r>
        <w:rPr>
          <w:rStyle w:val="FontStyle19"/>
        </w:rPr>
        <w:t>дефектолог (</w:t>
      </w:r>
      <w:r w:rsidRPr="008F6DD2">
        <w:rPr>
          <w:rStyle w:val="FontStyle19"/>
        </w:rPr>
        <w:t>логопед</w:t>
      </w:r>
      <w:r>
        <w:rPr>
          <w:rStyle w:val="FontStyle19"/>
        </w:rPr>
        <w:t>)</w:t>
      </w:r>
      <w:r w:rsidRPr="008F6DD2">
        <w:rPr>
          <w:rStyle w:val="FontStyle19"/>
        </w:rPr>
        <w:t xml:space="preserve"> и педагог-психолог (психологическая диагностика, студия общения, психологическая коррекция, определение психологической нагрузки, подготовка консилиумов);</w:t>
      </w:r>
      <w:proofErr w:type="gramEnd"/>
    </w:p>
    <w:p w:rsidR="0011664C" w:rsidRPr="008F6DD2" w:rsidRDefault="0011664C" w:rsidP="0011664C">
      <w:pPr>
        <w:pStyle w:val="Style6"/>
        <w:spacing w:line="240" w:lineRule="auto"/>
        <w:ind w:firstLine="709"/>
        <w:rPr>
          <w:rStyle w:val="FontStyle19"/>
        </w:rPr>
      </w:pPr>
      <w:r w:rsidRPr="008F6DD2">
        <w:rPr>
          <w:rStyle w:val="FontStyle19"/>
        </w:rPr>
        <w:t>•</w:t>
      </w:r>
      <w:r w:rsidRPr="008F6DD2">
        <w:rPr>
          <w:rStyle w:val="FontStyle19"/>
        </w:rPr>
        <w:tab/>
        <w:t>учитель-</w:t>
      </w:r>
      <w:r>
        <w:rPr>
          <w:rStyle w:val="FontStyle19"/>
        </w:rPr>
        <w:t>дефектолог (</w:t>
      </w:r>
      <w:r w:rsidRPr="008F6DD2">
        <w:rPr>
          <w:rStyle w:val="FontStyle19"/>
        </w:rPr>
        <w:t>логопед</w:t>
      </w:r>
      <w:r>
        <w:rPr>
          <w:rStyle w:val="FontStyle19"/>
        </w:rPr>
        <w:t>)</w:t>
      </w:r>
      <w:r w:rsidRPr="008F6DD2">
        <w:rPr>
          <w:rStyle w:val="FontStyle19"/>
        </w:rPr>
        <w:t xml:space="preserve"> и воспитатель (педагогическая диагностика, составление и реализация индивидуальных программ развития, реализация образовательных программ, участие в </w:t>
      </w:r>
      <w:proofErr w:type="spellStart"/>
      <w:r w:rsidRPr="008F6DD2">
        <w:rPr>
          <w:rStyle w:val="FontStyle19"/>
        </w:rPr>
        <w:t>ППк</w:t>
      </w:r>
      <w:proofErr w:type="spellEnd"/>
      <w:r w:rsidRPr="008F6DD2">
        <w:rPr>
          <w:rStyle w:val="FontStyle19"/>
        </w:rPr>
        <w:t>);</w:t>
      </w:r>
    </w:p>
    <w:p w:rsidR="0011664C" w:rsidRPr="008F6DD2" w:rsidRDefault="0011664C" w:rsidP="0011664C">
      <w:pPr>
        <w:pStyle w:val="Style6"/>
        <w:spacing w:line="240" w:lineRule="auto"/>
        <w:ind w:firstLine="709"/>
        <w:rPr>
          <w:rStyle w:val="FontStyle19"/>
        </w:rPr>
      </w:pPr>
      <w:r w:rsidRPr="008F6DD2">
        <w:rPr>
          <w:rStyle w:val="FontStyle19"/>
        </w:rPr>
        <w:t>•</w:t>
      </w:r>
      <w:r w:rsidRPr="008F6DD2">
        <w:rPr>
          <w:rStyle w:val="FontStyle19"/>
        </w:rPr>
        <w:tab/>
        <w:t>учитель-</w:t>
      </w:r>
      <w:r>
        <w:rPr>
          <w:rStyle w:val="FontStyle19"/>
        </w:rPr>
        <w:t>дефектолог (</w:t>
      </w:r>
      <w:r w:rsidRPr="008F6DD2">
        <w:rPr>
          <w:rStyle w:val="FontStyle19"/>
        </w:rPr>
        <w:t>логопед</w:t>
      </w:r>
      <w:r>
        <w:rPr>
          <w:rStyle w:val="FontStyle19"/>
        </w:rPr>
        <w:t>)</w:t>
      </w:r>
      <w:r w:rsidRPr="008F6DD2">
        <w:rPr>
          <w:rStyle w:val="FontStyle19"/>
        </w:rPr>
        <w:t xml:space="preserve"> и методист (помощь в организации взаимодействия, координационное функционирование, отслеживание результатов, анализ);</w:t>
      </w:r>
    </w:p>
    <w:p w:rsidR="0011664C" w:rsidRPr="008F6DD2" w:rsidRDefault="0011664C" w:rsidP="0011664C">
      <w:pPr>
        <w:pStyle w:val="Style6"/>
        <w:spacing w:line="240" w:lineRule="auto"/>
        <w:ind w:firstLine="709"/>
        <w:rPr>
          <w:rStyle w:val="FontStyle19"/>
        </w:rPr>
      </w:pPr>
      <w:proofErr w:type="gramStart"/>
      <w:r w:rsidRPr="008F6DD2">
        <w:rPr>
          <w:rStyle w:val="FontStyle19"/>
        </w:rPr>
        <w:t>•</w:t>
      </w:r>
      <w:r w:rsidRPr="008F6DD2">
        <w:rPr>
          <w:rStyle w:val="FontStyle19"/>
        </w:rPr>
        <w:tab/>
        <w:t>учитель-</w:t>
      </w:r>
      <w:r>
        <w:rPr>
          <w:rStyle w:val="FontStyle19"/>
        </w:rPr>
        <w:t>дефектолог (</w:t>
      </w:r>
      <w:r w:rsidRPr="008F6DD2">
        <w:rPr>
          <w:rStyle w:val="FontStyle19"/>
        </w:rPr>
        <w:t>логопед</w:t>
      </w:r>
      <w:r>
        <w:rPr>
          <w:rStyle w:val="FontStyle19"/>
        </w:rPr>
        <w:t>)</w:t>
      </w:r>
      <w:r w:rsidR="00BA42FB">
        <w:rPr>
          <w:rStyle w:val="FontStyle19"/>
        </w:rPr>
        <w:t xml:space="preserve">, педагог-психолог - </w:t>
      </w:r>
      <w:r w:rsidRPr="008F6DD2">
        <w:rPr>
          <w:rStyle w:val="FontStyle19"/>
        </w:rPr>
        <w:t xml:space="preserve">определение нагрузки по каждому </w:t>
      </w:r>
      <w:r w:rsidR="00BA42FB">
        <w:rPr>
          <w:rStyle w:val="FontStyle19"/>
        </w:rPr>
        <w:t>ребенку,</w:t>
      </w:r>
      <w:r w:rsidRPr="008F6DD2">
        <w:rPr>
          <w:rStyle w:val="FontStyle19"/>
        </w:rPr>
        <w:t xml:space="preserve"> подготовка консилиумов).</w:t>
      </w:r>
      <w:proofErr w:type="gramEnd"/>
    </w:p>
    <w:p w:rsidR="00BA42FB" w:rsidRDefault="00BA42FB" w:rsidP="0011664C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42FB" w:rsidRDefault="00BA42FB" w:rsidP="0011664C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664C" w:rsidRDefault="0011664C" w:rsidP="0011664C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6DD2">
        <w:rPr>
          <w:rFonts w:ascii="Times New Roman" w:hAnsi="Times New Roman"/>
          <w:color w:val="000000"/>
          <w:sz w:val="28"/>
          <w:szCs w:val="28"/>
        </w:rPr>
        <w:lastRenderedPageBreak/>
        <w:t xml:space="preserve">Благодаря комплексному подходу всех специалистов </w:t>
      </w:r>
      <w:proofErr w:type="gramStart"/>
      <w:r w:rsidRPr="008F6DD2">
        <w:rPr>
          <w:rFonts w:ascii="Times New Roman" w:hAnsi="Times New Roman"/>
          <w:color w:val="000000"/>
          <w:sz w:val="28"/>
          <w:szCs w:val="28"/>
        </w:rPr>
        <w:t>разработаны</w:t>
      </w:r>
      <w:proofErr w:type="gramEnd"/>
      <w:r w:rsidRPr="008F6DD2">
        <w:rPr>
          <w:rFonts w:ascii="Times New Roman" w:hAnsi="Times New Roman"/>
          <w:color w:val="000000"/>
          <w:sz w:val="28"/>
          <w:szCs w:val="28"/>
        </w:rPr>
        <w:t>:</w:t>
      </w:r>
    </w:p>
    <w:p w:rsidR="00BA42FB" w:rsidRPr="008F6DD2" w:rsidRDefault="00BA42FB" w:rsidP="00BA42F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ИОМ на каждого ребенка с интеллектуальными нарушениями</w:t>
      </w:r>
    </w:p>
    <w:p w:rsidR="0011664C" w:rsidRPr="008F6DD2" w:rsidRDefault="0011664C" w:rsidP="0011664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6DD2">
        <w:rPr>
          <w:rFonts w:ascii="Times New Roman" w:hAnsi="Times New Roman"/>
          <w:color w:val="000000"/>
          <w:sz w:val="28"/>
          <w:szCs w:val="28"/>
        </w:rPr>
        <w:t>Перспективный план взаимодействия со специалистами</w:t>
      </w:r>
    </w:p>
    <w:p w:rsidR="0011664C" w:rsidRPr="008F6DD2" w:rsidRDefault="0011664C" w:rsidP="00BA42F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DD2">
        <w:rPr>
          <w:rFonts w:ascii="Times New Roman" w:hAnsi="Times New Roman"/>
          <w:color w:val="000000"/>
          <w:sz w:val="28"/>
          <w:szCs w:val="28"/>
        </w:rPr>
        <w:t xml:space="preserve">Тетради взаимосвязи с воспитателями для организации </w:t>
      </w:r>
      <w:r w:rsidR="00BA42FB">
        <w:rPr>
          <w:rFonts w:ascii="Times New Roman" w:hAnsi="Times New Roman"/>
          <w:color w:val="000000"/>
          <w:sz w:val="28"/>
          <w:szCs w:val="28"/>
        </w:rPr>
        <w:t>коррекционно-воспитательной работы</w:t>
      </w:r>
    </w:p>
    <w:p w:rsidR="00BA42FB" w:rsidRDefault="00BA42FB" w:rsidP="0011664C">
      <w:pPr>
        <w:pStyle w:val="2"/>
        <w:shd w:val="clear" w:color="auto" w:fill="auto"/>
        <w:tabs>
          <w:tab w:val="left" w:pos="1551"/>
          <w:tab w:val="left" w:pos="3969"/>
        </w:tabs>
        <w:spacing w:line="240" w:lineRule="auto"/>
        <w:ind w:firstLine="0"/>
        <w:jc w:val="both"/>
        <w:rPr>
          <w:rFonts w:ascii="Times New Roman" w:hAnsi="Times New Roman"/>
          <w:b/>
          <w:bCs/>
        </w:rPr>
      </w:pPr>
    </w:p>
    <w:p w:rsidR="0011664C" w:rsidRPr="0086378C" w:rsidRDefault="0011664C" w:rsidP="00BA42FB">
      <w:pPr>
        <w:pStyle w:val="2"/>
        <w:shd w:val="clear" w:color="auto" w:fill="auto"/>
        <w:tabs>
          <w:tab w:val="left" w:pos="1551"/>
          <w:tab w:val="left" w:pos="3969"/>
        </w:tabs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  <w:r w:rsidRPr="0086378C">
        <w:rPr>
          <w:rFonts w:ascii="Times New Roman" w:hAnsi="Times New Roman"/>
          <w:b/>
          <w:bCs/>
        </w:rPr>
        <w:t>Материально-технические условия.</w:t>
      </w:r>
    </w:p>
    <w:p w:rsidR="0011664C" w:rsidRPr="008F6DD2" w:rsidRDefault="0011664C" w:rsidP="0011664C">
      <w:pPr>
        <w:pStyle w:val="Style1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DD2">
        <w:rPr>
          <w:rFonts w:ascii="Times New Roman" w:hAnsi="Times New Roman" w:cs="Times New Roman"/>
          <w:sz w:val="28"/>
          <w:szCs w:val="28"/>
        </w:rPr>
        <w:t xml:space="preserve">С целью создания единого речевого режима в </w:t>
      </w:r>
      <w:r w:rsidR="00BA42FB">
        <w:rPr>
          <w:rFonts w:ascii="Times New Roman" w:hAnsi="Times New Roman" w:cs="Times New Roman"/>
          <w:sz w:val="28"/>
          <w:szCs w:val="28"/>
        </w:rPr>
        <w:t>ДОО</w:t>
      </w:r>
      <w:r w:rsidRPr="008F6DD2">
        <w:rPr>
          <w:rFonts w:ascii="Times New Roman" w:hAnsi="Times New Roman" w:cs="Times New Roman"/>
          <w:sz w:val="28"/>
          <w:szCs w:val="28"/>
        </w:rPr>
        <w:t xml:space="preserve"> оборудованы логопедические кабинеты, речевые центры в группах, оформлены </w:t>
      </w:r>
      <w:r w:rsidR="00BA42FB">
        <w:rPr>
          <w:rFonts w:ascii="Times New Roman" w:hAnsi="Times New Roman" w:cs="Times New Roman"/>
          <w:sz w:val="28"/>
          <w:szCs w:val="28"/>
        </w:rPr>
        <w:t>информационные стенды в приёмных</w:t>
      </w:r>
      <w:r w:rsidRPr="008F6DD2">
        <w:rPr>
          <w:rFonts w:ascii="Times New Roman" w:hAnsi="Times New Roman" w:cs="Times New Roman"/>
          <w:sz w:val="28"/>
          <w:szCs w:val="28"/>
        </w:rPr>
        <w:t xml:space="preserve"> группы. </w:t>
      </w:r>
      <w:r w:rsidR="00BA42FB">
        <w:rPr>
          <w:rFonts w:ascii="Times New Roman" w:hAnsi="Times New Roman" w:cs="Times New Roman"/>
          <w:sz w:val="28"/>
          <w:szCs w:val="28"/>
        </w:rPr>
        <w:t>К</w:t>
      </w:r>
      <w:r w:rsidRPr="008F6DD2">
        <w:rPr>
          <w:rFonts w:ascii="Times New Roman" w:hAnsi="Times New Roman" w:cs="Times New Roman"/>
          <w:sz w:val="28"/>
          <w:szCs w:val="28"/>
        </w:rPr>
        <w:t xml:space="preserve">абинет </w:t>
      </w:r>
      <w:r w:rsidR="00BA42FB">
        <w:rPr>
          <w:rFonts w:ascii="Times New Roman" w:hAnsi="Times New Roman" w:cs="Times New Roman"/>
          <w:sz w:val="28"/>
          <w:szCs w:val="28"/>
        </w:rPr>
        <w:t xml:space="preserve">учителя-дефектолога, учителя-логопеда  </w:t>
      </w:r>
      <w:r w:rsidRPr="008F6DD2">
        <w:rPr>
          <w:rFonts w:ascii="Times New Roman" w:hAnsi="Times New Roman" w:cs="Times New Roman"/>
          <w:sz w:val="28"/>
          <w:szCs w:val="28"/>
        </w:rPr>
        <w:t>и группы оснащены специальным материалом и оборудованием для коррекции речи и психических процессов</w:t>
      </w:r>
      <w:r w:rsidR="00BA42FB">
        <w:rPr>
          <w:rFonts w:ascii="Times New Roman" w:hAnsi="Times New Roman" w:cs="Times New Roman"/>
          <w:sz w:val="28"/>
          <w:szCs w:val="28"/>
        </w:rPr>
        <w:t>.</w:t>
      </w:r>
    </w:p>
    <w:p w:rsidR="0011664C" w:rsidRPr="008F6DD2" w:rsidRDefault="0011664C" w:rsidP="0011664C">
      <w:pPr>
        <w:pStyle w:val="Style14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5"/>
        <w:gridCol w:w="3432"/>
        <w:gridCol w:w="3642"/>
      </w:tblGrid>
      <w:tr w:rsidR="0011664C" w:rsidRPr="008F6DD2" w:rsidTr="007C4BC5">
        <w:trPr>
          <w:jc w:val="center"/>
        </w:trPr>
        <w:tc>
          <w:tcPr>
            <w:tcW w:w="4111" w:type="dxa"/>
          </w:tcPr>
          <w:p w:rsidR="0011664C" w:rsidRPr="008F6DD2" w:rsidRDefault="0011664C" w:rsidP="007C4BC5">
            <w:pPr>
              <w:pStyle w:val="Style1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D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логопедического кабинета.</w:t>
            </w:r>
          </w:p>
        </w:tc>
        <w:tc>
          <w:tcPr>
            <w:tcW w:w="5103" w:type="dxa"/>
          </w:tcPr>
          <w:p w:rsidR="0011664C" w:rsidRPr="008F6DD2" w:rsidRDefault="0011664C" w:rsidP="007C4BC5">
            <w:pPr>
              <w:pStyle w:val="Style1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D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5387" w:type="dxa"/>
          </w:tcPr>
          <w:p w:rsidR="0011664C" w:rsidRPr="008F6DD2" w:rsidRDefault="0011664C" w:rsidP="007C4BC5">
            <w:pPr>
              <w:pStyle w:val="Style1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D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Специальное оборудование</w:t>
            </w:r>
          </w:p>
        </w:tc>
      </w:tr>
      <w:tr w:rsidR="0011664C" w:rsidRPr="008F6DD2" w:rsidTr="007C4BC5">
        <w:trPr>
          <w:jc w:val="center"/>
        </w:trPr>
        <w:tc>
          <w:tcPr>
            <w:tcW w:w="4111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6E9A">
              <w:rPr>
                <w:rFonts w:ascii="Times New Roman" w:hAnsi="Times New Roman" w:cs="Times New Roman"/>
              </w:rPr>
              <w:t>Шкафы для пособий</w:t>
            </w:r>
          </w:p>
        </w:tc>
        <w:tc>
          <w:tcPr>
            <w:tcW w:w="5103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6E9A">
              <w:rPr>
                <w:rFonts w:ascii="Times New Roman" w:hAnsi="Times New Roman" w:cs="Times New Roman"/>
              </w:rPr>
              <w:t>Музыкальный центр.</w:t>
            </w:r>
          </w:p>
        </w:tc>
        <w:tc>
          <w:tcPr>
            <w:tcW w:w="5387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6E9A">
              <w:rPr>
                <w:rFonts w:ascii="Times New Roman" w:hAnsi="Times New Roman" w:cs="Times New Roman"/>
              </w:rPr>
              <w:t>Индивидуальные зеркала по количеству детей</w:t>
            </w:r>
          </w:p>
        </w:tc>
      </w:tr>
      <w:tr w:rsidR="0011664C" w:rsidRPr="008F6DD2" w:rsidTr="007C4BC5">
        <w:trPr>
          <w:jc w:val="center"/>
        </w:trPr>
        <w:tc>
          <w:tcPr>
            <w:tcW w:w="4111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6E9A">
              <w:rPr>
                <w:rFonts w:ascii="Times New Roman" w:hAnsi="Times New Roman" w:cs="Times New Roman"/>
              </w:rPr>
              <w:t>Столы, стулья</w:t>
            </w:r>
          </w:p>
        </w:tc>
        <w:tc>
          <w:tcPr>
            <w:tcW w:w="5103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6E9A">
              <w:rPr>
                <w:rFonts w:ascii="Times New Roman" w:hAnsi="Times New Roman" w:cs="Times New Roman"/>
              </w:rPr>
              <w:t>Персональный компьютер.</w:t>
            </w:r>
          </w:p>
        </w:tc>
        <w:tc>
          <w:tcPr>
            <w:tcW w:w="5387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6E9A">
              <w:rPr>
                <w:rFonts w:ascii="Times New Roman" w:hAnsi="Times New Roman" w:cs="Times New Roman"/>
              </w:rPr>
              <w:t>Набор зондов для постановки звуков.</w:t>
            </w:r>
          </w:p>
        </w:tc>
      </w:tr>
      <w:tr w:rsidR="0011664C" w:rsidRPr="008F6DD2" w:rsidTr="007C4BC5">
        <w:trPr>
          <w:jc w:val="center"/>
        </w:trPr>
        <w:tc>
          <w:tcPr>
            <w:tcW w:w="4111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6E9A">
              <w:rPr>
                <w:rFonts w:ascii="Times New Roman" w:hAnsi="Times New Roman" w:cs="Times New Roman"/>
              </w:rPr>
              <w:t>Стол для индивидуальных занятий</w:t>
            </w:r>
          </w:p>
        </w:tc>
        <w:tc>
          <w:tcPr>
            <w:tcW w:w="5103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6E9A">
              <w:rPr>
                <w:rFonts w:ascii="Times New Roman" w:hAnsi="Times New Roman" w:cs="Times New Roman"/>
              </w:rPr>
              <w:t>Диктофон.</w:t>
            </w:r>
          </w:p>
        </w:tc>
        <w:tc>
          <w:tcPr>
            <w:tcW w:w="5387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6E9A">
              <w:rPr>
                <w:rFonts w:ascii="Times New Roman" w:hAnsi="Times New Roman" w:cs="Times New Roman"/>
              </w:rPr>
              <w:t>Шпателя,</w:t>
            </w:r>
            <w:r w:rsidR="00BA42FB">
              <w:rPr>
                <w:rFonts w:ascii="Times New Roman" w:hAnsi="Times New Roman" w:cs="Times New Roman"/>
              </w:rPr>
              <w:t xml:space="preserve"> </w:t>
            </w:r>
            <w:r w:rsidRPr="00056E9A">
              <w:rPr>
                <w:rFonts w:ascii="Times New Roman" w:hAnsi="Times New Roman" w:cs="Times New Roman"/>
              </w:rPr>
              <w:t>логопедические зонды</w:t>
            </w:r>
          </w:p>
        </w:tc>
      </w:tr>
      <w:tr w:rsidR="0011664C" w:rsidRPr="008F6DD2" w:rsidTr="007C4BC5">
        <w:trPr>
          <w:jc w:val="center"/>
        </w:trPr>
        <w:tc>
          <w:tcPr>
            <w:tcW w:w="4111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6E9A">
              <w:rPr>
                <w:rFonts w:ascii="Times New Roman" w:hAnsi="Times New Roman" w:cs="Times New Roman"/>
              </w:rPr>
              <w:t>Стол учителя - логопеда</w:t>
            </w:r>
          </w:p>
        </w:tc>
        <w:tc>
          <w:tcPr>
            <w:tcW w:w="5103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6E9A">
              <w:rPr>
                <w:rFonts w:ascii="Times New Roman" w:hAnsi="Times New Roman" w:cs="Times New Roman"/>
              </w:rPr>
              <w:t>Ксерокс</w:t>
            </w:r>
          </w:p>
        </w:tc>
        <w:tc>
          <w:tcPr>
            <w:tcW w:w="5387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6E9A">
              <w:rPr>
                <w:rFonts w:ascii="Times New Roman" w:hAnsi="Times New Roman" w:cs="Times New Roman"/>
              </w:rPr>
              <w:t>Ложки</w:t>
            </w:r>
          </w:p>
        </w:tc>
      </w:tr>
      <w:tr w:rsidR="0011664C" w:rsidRPr="008F6DD2" w:rsidTr="007C4BC5">
        <w:trPr>
          <w:jc w:val="center"/>
        </w:trPr>
        <w:tc>
          <w:tcPr>
            <w:tcW w:w="4111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6E9A">
              <w:rPr>
                <w:rFonts w:ascii="Times New Roman" w:hAnsi="Times New Roman" w:cs="Times New Roman"/>
              </w:rPr>
              <w:t>Тумбочки</w:t>
            </w:r>
          </w:p>
        </w:tc>
        <w:tc>
          <w:tcPr>
            <w:tcW w:w="5103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1664C" w:rsidRPr="008F6DD2" w:rsidTr="007C4BC5">
        <w:trPr>
          <w:jc w:val="center"/>
        </w:trPr>
        <w:tc>
          <w:tcPr>
            <w:tcW w:w="4111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6E9A">
              <w:rPr>
                <w:rFonts w:ascii="Times New Roman" w:hAnsi="Times New Roman" w:cs="Times New Roman"/>
              </w:rPr>
              <w:t>Навесные полки</w:t>
            </w:r>
          </w:p>
        </w:tc>
        <w:tc>
          <w:tcPr>
            <w:tcW w:w="5103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6E9A">
              <w:rPr>
                <w:rFonts w:ascii="Times New Roman" w:hAnsi="Times New Roman" w:cs="Times New Roman"/>
              </w:rPr>
              <w:t>Спирт.</w:t>
            </w:r>
          </w:p>
        </w:tc>
      </w:tr>
      <w:tr w:rsidR="0011664C" w:rsidRPr="008F6DD2" w:rsidTr="007C4BC5">
        <w:trPr>
          <w:jc w:val="center"/>
        </w:trPr>
        <w:tc>
          <w:tcPr>
            <w:tcW w:w="4111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6E9A">
              <w:rPr>
                <w:rFonts w:ascii="Times New Roman" w:hAnsi="Times New Roman" w:cs="Times New Roman"/>
              </w:rPr>
              <w:t>Магнитная доска</w:t>
            </w:r>
          </w:p>
        </w:tc>
        <w:tc>
          <w:tcPr>
            <w:tcW w:w="5103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6E9A">
              <w:rPr>
                <w:rFonts w:ascii="Times New Roman" w:hAnsi="Times New Roman" w:cs="Times New Roman"/>
              </w:rPr>
              <w:t>Вата, бинт.</w:t>
            </w:r>
          </w:p>
        </w:tc>
      </w:tr>
      <w:tr w:rsidR="0011664C" w:rsidRPr="008F6DD2" w:rsidTr="007C4BC5">
        <w:trPr>
          <w:jc w:val="center"/>
        </w:trPr>
        <w:tc>
          <w:tcPr>
            <w:tcW w:w="4111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56E9A">
              <w:rPr>
                <w:rFonts w:ascii="Times New Roman" w:hAnsi="Times New Roman" w:cs="Times New Roman"/>
              </w:rPr>
              <w:t>Фланелеграф</w:t>
            </w:r>
            <w:proofErr w:type="spellEnd"/>
          </w:p>
        </w:tc>
        <w:tc>
          <w:tcPr>
            <w:tcW w:w="5103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1664C" w:rsidRPr="00056E9A" w:rsidRDefault="0011664C" w:rsidP="007C4BC5">
            <w:pPr>
              <w:pStyle w:val="Style14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6E9A">
              <w:rPr>
                <w:rFonts w:ascii="Times New Roman" w:hAnsi="Times New Roman" w:cs="Times New Roman"/>
              </w:rPr>
              <w:t>Зеркало настенное</w:t>
            </w:r>
          </w:p>
        </w:tc>
      </w:tr>
    </w:tbl>
    <w:p w:rsidR="0011664C" w:rsidRPr="008F6DD2" w:rsidRDefault="0011664C" w:rsidP="0011664C">
      <w:pPr>
        <w:pStyle w:val="2"/>
        <w:shd w:val="clear" w:color="auto" w:fill="auto"/>
        <w:tabs>
          <w:tab w:val="left" w:pos="1551"/>
          <w:tab w:val="left" w:pos="3969"/>
        </w:tabs>
        <w:spacing w:line="240" w:lineRule="auto"/>
        <w:ind w:firstLine="0"/>
        <w:rPr>
          <w:b/>
          <w:bCs/>
        </w:rPr>
      </w:pPr>
    </w:p>
    <w:p w:rsidR="0011664C" w:rsidRPr="008F6DD2" w:rsidRDefault="0011664C" w:rsidP="0011664C">
      <w:pPr>
        <w:pStyle w:val="2"/>
        <w:shd w:val="clear" w:color="auto" w:fill="auto"/>
        <w:tabs>
          <w:tab w:val="left" w:pos="1551"/>
          <w:tab w:val="left" w:pos="3969"/>
        </w:tabs>
        <w:spacing w:line="240" w:lineRule="auto"/>
        <w:ind w:firstLine="0"/>
        <w:rPr>
          <w:b/>
          <w:bCs/>
        </w:rPr>
      </w:pPr>
    </w:p>
    <w:p w:rsidR="0011664C" w:rsidRPr="00BA42FB" w:rsidRDefault="0011664C" w:rsidP="0011664C">
      <w:pPr>
        <w:pStyle w:val="Style6"/>
        <w:widowControl/>
        <w:spacing w:line="240" w:lineRule="auto"/>
        <w:ind w:firstLine="709"/>
        <w:rPr>
          <w:rStyle w:val="FontStyle19"/>
          <w:b/>
          <w:bCs/>
          <w:iCs/>
        </w:rPr>
      </w:pPr>
      <w:r w:rsidRPr="00BA42FB">
        <w:rPr>
          <w:rStyle w:val="FontStyle19"/>
          <w:b/>
          <w:bCs/>
          <w:iCs/>
        </w:rPr>
        <w:t>Использование специальных образовательных программ и методов, специальных методических пособий и дидактических материалов</w:t>
      </w:r>
    </w:p>
    <w:p w:rsidR="0011664C" w:rsidRPr="008F6DD2" w:rsidRDefault="0011664C" w:rsidP="0011664C">
      <w:pPr>
        <w:pStyle w:val="Style6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F6DD2">
        <w:rPr>
          <w:rFonts w:ascii="Times New Roman" w:hAnsi="Times New Roman" w:cs="Times New Roman"/>
          <w:sz w:val="28"/>
          <w:szCs w:val="28"/>
        </w:rPr>
        <w:t>Программно-методическое обеспечение: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6"/>
        <w:gridCol w:w="2943"/>
        <w:gridCol w:w="3227"/>
      </w:tblGrid>
      <w:tr w:rsidR="0011664C" w:rsidRPr="008F6DD2" w:rsidTr="00CC5387">
        <w:tc>
          <w:tcPr>
            <w:tcW w:w="3436" w:type="dxa"/>
          </w:tcPr>
          <w:p w:rsidR="0011664C" w:rsidRPr="00056E9A" w:rsidRDefault="0011664C" w:rsidP="007C4BC5">
            <w:pPr>
              <w:pStyle w:val="Style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056E9A">
              <w:rPr>
                <w:rFonts w:ascii="Times New Roman" w:hAnsi="Times New Roman" w:cs="Times New Roman"/>
              </w:rPr>
              <w:t xml:space="preserve">Примерная адаптированная основная  образовательная программа для детей  с тяжелыми нарушениями речи  (общим недоразвитием речи) с 3 до 7 лет   </w:t>
            </w:r>
          </w:p>
        </w:tc>
        <w:tc>
          <w:tcPr>
            <w:tcW w:w="2943" w:type="dxa"/>
          </w:tcPr>
          <w:p w:rsidR="00CC5387" w:rsidRDefault="00CC5387" w:rsidP="0011664C">
            <w:pPr>
              <w:pStyle w:val="Style6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5387" w:rsidRPr="00CC5387" w:rsidRDefault="00CC5387" w:rsidP="0011664C">
            <w:pPr>
              <w:pStyle w:val="Style6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387">
              <w:rPr>
                <w:rFonts w:ascii="Times New Roman" w:hAnsi="Times New Roman" w:cs="Times New Roman"/>
              </w:rPr>
              <w:t>Аугене</w:t>
            </w:r>
            <w:proofErr w:type="spellEnd"/>
            <w:r w:rsidRPr="00CC5387">
              <w:rPr>
                <w:rFonts w:ascii="Times New Roman" w:hAnsi="Times New Roman" w:cs="Times New Roman"/>
              </w:rPr>
              <w:t xml:space="preserve">, Д.Й. Речевое общение умственно отсталых детей дошкольного возраста и пути его активизации / Д.Й. </w:t>
            </w:r>
            <w:proofErr w:type="spellStart"/>
            <w:r w:rsidRPr="00CC5387">
              <w:rPr>
                <w:rFonts w:ascii="Times New Roman" w:hAnsi="Times New Roman" w:cs="Times New Roman"/>
              </w:rPr>
              <w:t>Аугене</w:t>
            </w:r>
            <w:proofErr w:type="spellEnd"/>
            <w:r w:rsidRPr="00CC5387">
              <w:rPr>
                <w:rFonts w:ascii="Times New Roman" w:hAnsi="Times New Roman" w:cs="Times New Roman"/>
              </w:rPr>
              <w:t xml:space="preserve"> // Дефектология, 1987. – №4. – С. 76-83.</w:t>
            </w:r>
          </w:p>
          <w:p w:rsidR="0011664C" w:rsidRPr="00056E9A" w:rsidRDefault="0011664C" w:rsidP="0011664C">
            <w:pPr>
              <w:pStyle w:val="Style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56E9A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056E9A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227" w:type="dxa"/>
          </w:tcPr>
          <w:p w:rsidR="00CC5387" w:rsidRDefault="00CC5387" w:rsidP="007C4BC5">
            <w:pPr>
              <w:pStyle w:val="Style6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CC5387" w:rsidRDefault="00CC5387" w:rsidP="007C4BC5">
            <w:pPr>
              <w:pStyle w:val="Style6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CC5387" w:rsidRDefault="00CC5387" w:rsidP="007C4BC5">
            <w:pPr>
              <w:pStyle w:val="Style6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CC5387" w:rsidRDefault="00CC5387" w:rsidP="007C4BC5">
            <w:pPr>
              <w:pStyle w:val="Style6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CC5387" w:rsidRDefault="00CC5387" w:rsidP="007C4BC5">
            <w:pPr>
              <w:pStyle w:val="Style6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CC5387" w:rsidRDefault="00CC5387" w:rsidP="007C4BC5">
            <w:pPr>
              <w:pStyle w:val="Style6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CC5387" w:rsidRDefault="00CC5387" w:rsidP="007C4BC5">
            <w:pPr>
              <w:pStyle w:val="Style6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11664C" w:rsidRPr="00056E9A" w:rsidRDefault="0011664C" w:rsidP="007C4BC5">
            <w:pPr>
              <w:pStyle w:val="Style6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6E9A">
              <w:rPr>
                <w:rFonts w:ascii="Times New Roman" w:hAnsi="Times New Roman" w:cs="Times New Roman"/>
              </w:rPr>
              <w:t xml:space="preserve">Санкт-Петербург ДЕТСТВО-ПРЕСС  </w:t>
            </w:r>
          </w:p>
          <w:p w:rsidR="0011664C" w:rsidRPr="00056E9A" w:rsidRDefault="0011664C" w:rsidP="007C4BC5">
            <w:pPr>
              <w:pStyle w:val="Style6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6E9A">
              <w:rPr>
                <w:rFonts w:ascii="Times New Roman" w:hAnsi="Times New Roman" w:cs="Times New Roman"/>
              </w:rPr>
              <w:t>2015</w:t>
            </w:r>
          </w:p>
        </w:tc>
      </w:tr>
      <w:tr w:rsidR="0011664C" w:rsidRPr="008F6DD2" w:rsidTr="00CC5387">
        <w:tc>
          <w:tcPr>
            <w:tcW w:w="3436" w:type="dxa"/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Подготовка к школе детей с задержкой психического развития</w:t>
            </w:r>
          </w:p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(программы и методические материалы)</w:t>
            </w:r>
          </w:p>
          <w:p w:rsidR="0011664C" w:rsidRPr="00056E9A" w:rsidRDefault="0011664C" w:rsidP="007C4BC5">
            <w:pPr>
              <w:jc w:val="center"/>
              <w:rPr>
                <w:szCs w:val="24"/>
              </w:rPr>
            </w:pPr>
          </w:p>
        </w:tc>
        <w:tc>
          <w:tcPr>
            <w:tcW w:w="2943" w:type="dxa"/>
          </w:tcPr>
          <w:p w:rsidR="00CC5387" w:rsidRDefault="00CC5387" w:rsidP="007C4BC5">
            <w:pPr>
              <w:jc w:val="center"/>
            </w:pPr>
            <w:proofErr w:type="spellStart"/>
            <w:r>
              <w:t>Баряева</w:t>
            </w:r>
            <w:proofErr w:type="spellEnd"/>
            <w:r>
              <w:t xml:space="preserve">, Л.Б. Программа воспитания и обучения дошкольников с интеллектуальной недостаточностью / </w:t>
            </w:r>
            <w:proofErr w:type="spellStart"/>
            <w:r>
              <w:t>Л.Б.Баряева</w:t>
            </w:r>
            <w:proofErr w:type="spellEnd"/>
            <w:r>
              <w:t xml:space="preserve">, О.П. </w:t>
            </w:r>
          </w:p>
          <w:p w:rsidR="0011664C" w:rsidRPr="00056E9A" w:rsidRDefault="00CC5387" w:rsidP="007C4BC5">
            <w:pPr>
              <w:jc w:val="center"/>
              <w:rPr>
                <w:szCs w:val="24"/>
              </w:rPr>
            </w:pPr>
            <w:proofErr w:type="spellStart"/>
            <w:r>
              <w:lastRenderedPageBreak/>
              <w:t>Баряева</w:t>
            </w:r>
            <w:proofErr w:type="spellEnd"/>
            <w:r>
              <w:t>, Л.Б. Формирование элементарных математических представлений у дошкольников (с проблемами в развития). – СПб</w:t>
            </w:r>
            <w:proofErr w:type="gramStart"/>
            <w:r>
              <w:t xml:space="preserve">. : </w:t>
            </w:r>
            <w:proofErr w:type="gramEnd"/>
            <w:r>
              <w:t xml:space="preserve">Союз. – 2001. – С. 256.Гаврилушкина, </w:t>
            </w:r>
            <w:proofErr w:type="spellStart"/>
            <w:r>
              <w:t>А.Зарин</w:t>
            </w:r>
            <w:proofErr w:type="spellEnd"/>
            <w:r>
              <w:t>, Н.Д. Соколова. – СПб</w:t>
            </w:r>
            <w:proofErr w:type="gramStart"/>
            <w:r>
              <w:t xml:space="preserve">. : </w:t>
            </w:r>
            <w:proofErr w:type="gramEnd"/>
            <w:r>
              <w:t>СОЮЗ. – 2001. – С. 320.</w:t>
            </w:r>
          </w:p>
        </w:tc>
        <w:tc>
          <w:tcPr>
            <w:tcW w:w="3227" w:type="dxa"/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lastRenderedPageBreak/>
              <w:t xml:space="preserve">Допущено </w:t>
            </w:r>
          </w:p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Министерством образования РФ</w:t>
            </w:r>
          </w:p>
          <w:p w:rsidR="0011664C" w:rsidRPr="00056E9A" w:rsidRDefault="0011664C" w:rsidP="007C4BC5">
            <w:pPr>
              <w:jc w:val="center"/>
              <w:rPr>
                <w:szCs w:val="24"/>
              </w:rPr>
            </w:pPr>
            <w:proofErr w:type="gramStart"/>
            <w:r w:rsidRPr="00056E9A">
              <w:rPr>
                <w:szCs w:val="24"/>
              </w:rPr>
              <w:t>Включены</w:t>
            </w:r>
            <w:proofErr w:type="gramEnd"/>
            <w:r w:rsidRPr="00056E9A">
              <w:rPr>
                <w:szCs w:val="24"/>
              </w:rPr>
              <w:t xml:space="preserve"> в Федеральный перечень учебников, учебно-методических и </w:t>
            </w:r>
            <w:r w:rsidRPr="00056E9A">
              <w:rPr>
                <w:szCs w:val="24"/>
              </w:rPr>
              <w:lastRenderedPageBreak/>
              <w:t>методических изданий</w:t>
            </w:r>
          </w:p>
        </w:tc>
      </w:tr>
      <w:tr w:rsidR="0011664C" w:rsidRPr="008F6DD2" w:rsidTr="00CC5387">
        <w:tc>
          <w:tcPr>
            <w:tcW w:w="3436" w:type="dxa"/>
          </w:tcPr>
          <w:p w:rsidR="0011664C" w:rsidRPr="00056E9A" w:rsidRDefault="0011664C" w:rsidP="007C4BC5">
            <w:pPr>
              <w:pStyle w:val="Style6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6E9A">
              <w:rPr>
                <w:rFonts w:ascii="Times New Roman" w:hAnsi="Times New Roman" w:cs="Times New Roman"/>
              </w:rPr>
              <w:lastRenderedPageBreak/>
              <w:t>Психолого-педагогическая диагностика развития детей дошкольного возраста</w:t>
            </w:r>
          </w:p>
        </w:tc>
        <w:tc>
          <w:tcPr>
            <w:tcW w:w="2943" w:type="dxa"/>
          </w:tcPr>
          <w:p w:rsidR="0011664C" w:rsidRPr="00056E9A" w:rsidRDefault="0011664C" w:rsidP="007C4BC5">
            <w:pPr>
              <w:pStyle w:val="Style6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56E9A">
              <w:rPr>
                <w:rFonts w:ascii="Times New Roman" w:hAnsi="Times New Roman" w:cs="Times New Roman"/>
              </w:rPr>
              <w:t>СтребелеваЕ.А</w:t>
            </w:r>
            <w:proofErr w:type="spellEnd"/>
            <w:r w:rsidRPr="00056E9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56E9A">
              <w:rPr>
                <w:rFonts w:ascii="Times New Roman" w:hAnsi="Times New Roman" w:cs="Times New Roman"/>
              </w:rPr>
              <w:t>РазенковаЮ.А</w:t>
            </w:r>
            <w:proofErr w:type="spellEnd"/>
            <w:r w:rsidRPr="00056E9A">
              <w:rPr>
                <w:rFonts w:ascii="Times New Roman" w:hAnsi="Times New Roman" w:cs="Times New Roman"/>
              </w:rPr>
              <w:t>., Орлова А. Н. и др.</w:t>
            </w:r>
          </w:p>
        </w:tc>
        <w:tc>
          <w:tcPr>
            <w:tcW w:w="3227" w:type="dxa"/>
          </w:tcPr>
          <w:p w:rsidR="0011664C" w:rsidRPr="00056E9A" w:rsidRDefault="0011664C" w:rsidP="007C4BC5">
            <w:pPr>
              <w:pStyle w:val="Style6"/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11664C" w:rsidRDefault="0011664C" w:rsidP="0011664C">
      <w:pPr>
        <w:rPr>
          <w:sz w:val="28"/>
          <w:szCs w:val="28"/>
        </w:rPr>
      </w:pPr>
    </w:p>
    <w:p w:rsidR="0011664C" w:rsidRPr="008F6DD2" w:rsidRDefault="0011664C" w:rsidP="0011664C">
      <w:pPr>
        <w:rPr>
          <w:sz w:val="28"/>
          <w:szCs w:val="28"/>
        </w:rPr>
      </w:pPr>
    </w:p>
    <w:p w:rsidR="0011664C" w:rsidRPr="0011664C" w:rsidRDefault="0011664C" w:rsidP="0011664C">
      <w:pPr>
        <w:jc w:val="center"/>
        <w:rPr>
          <w:b/>
          <w:sz w:val="28"/>
          <w:szCs w:val="28"/>
        </w:rPr>
      </w:pPr>
      <w:r w:rsidRPr="0011664C">
        <w:rPr>
          <w:b/>
          <w:sz w:val="28"/>
          <w:szCs w:val="28"/>
        </w:rPr>
        <w:t>Средства  обучения и воспитания</w:t>
      </w:r>
    </w:p>
    <w:p w:rsidR="0011664C" w:rsidRPr="0011664C" w:rsidRDefault="0011664C" w:rsidP="0011664C">
      <w:pPr>
        <w:jc w:val="center"/>
        <w:rPr>
          <w:b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5528"/>
        <w:gridCol w:w="1241"/>
      </w:tblGrid>
      <w:tr w:rsidR="0011664C" w:rsidRPr="008F6DD2" w:rsidTr="007C4BC5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8F6DD2" w:rsidRDefault="0011664C" w:rsidP="007C4BC5">
            <w:pPr>
              <w:rPr>
                <w:sz w:val="28"/>
                <w:szCs w:val="28"/>
              </w:rPr>
            </w:pPr>
            <w:r w:rsidRPr="008F6DD2">
              <w:rPr>
                <w:sz w:val="28"/>
                <w:szCs w:val="28"/>
              </w:rPr>
              <w:t>Вид материала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8F6DD2" w:rsidRDefault="0011664C" w:rsidP="007C4BC5">
            <w:pPr>
              <w:rPr>
                <w:sz w:val="28"/>
                <w:szCs w:val="28"/>
              </w:rPr>
            </w:pPr>
            <w:r w:rsidRPr="008F6DD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8F6DD2" w:rsidRDefault="0011664C" w:rsidP="007C4BC5">
            <w:pPr>
              <w:rPr>
                <w:sz w:val="28"/>
                <w:szCs w:val="28"/>
              </w:rPr>
            </w:pPr>
            <w:r w:rsidRPr="008F6DD2">
              <w:rPr>
                <w:sz w:val="28"/>
                <w:szCs w:val="28"/>
              </w:rPr>
              <w:t>Количество</w:t>
            </w:r>
          </w:p>
        </w:tc>
      </w:tr>
      <w:tr w:rsidR="0011664C" w:rsidRPr="008F6DD2" w:rsidTr="007C4BC5">
        <w:trPr>
          <w:trHeight w:val="240"/>
        </w:trPr>
        <w:tc>
          <w:tcPr>
            <w:tcW w:w="27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Дидактические игры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Веселая математика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195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Цифры на магнитной доске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270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Шнуровка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270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Мой дом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301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Предметы и контуры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20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Закономерность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210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Чей домик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225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 xml:space="preserve">«Умные </w:t>
            </w:r>
            <w:proofErr w:type="spellStart"/>
            <w:r w:rsidRPr="00056E9A">
              <w:rPr>
                <w:szCs w:val="24"/>
              </w:rPr>
              <w:t>шнурочки</w:t>
            </w:r>
            <w:proofErr w:type="spellEnd"/>
            <w:r w:rsidRPr="00056E9A">
              <w:rPr>
                <w:szCs w:val="24"/>
              </w:rPr>
              <w:t xml:space="preserve">»,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270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«</w:t>
            </w:r>
            <w:proofErr w:type="spellStart"/>
            <w:r w:rsidRPr="00056E9A">
              <w:rPr>
                <w:szCs w:val="24"/>
              </w:rPr>
              <w:t>Размышляйка</w:t>
            </w:r>
            <w:proofErr w:type="spellEnd"/>
            <w:r w:rsidRPr="00056E9A">
              <w:rPr>
                <w:szCs w:val="24"/>
              </w:rPr>
              <w:t>»,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300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 xml:space="preserve"> «Найди и назови»,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300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 xml:space="preserve">«Азбука игрушек»,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285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«Подбери по форме, цвету»,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255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 xml:space="preserve"> «На что похоже»,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285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«Кто с кем»,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255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 xml:space="preserve"> «Сладкое, горькое, соленое»,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270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похожий - непохожий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2 шт.</w:t>
            </w:r>
          </w:p>
        </w:tc>
      </w:tr>
      <w:tr w:rsidR="0011664C" w:rsidRPr="008F6DD2" w:rsidTr="007C4BC5">
        <w:trPr>
          <w:trHeight w:val="240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 xml:space="preserve">шнуровка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4 шт.</w:t>
            </w:r>
          </w:p>
        </w:tc>
      </w:tr>
      <w:tr w:rsidR="0011664C" w:rsidRPr="008F6DD2" w:rsidTr="007C4BC5">
        <w:trPr>
          <w:trHeight w:val="330"/>
        </w:trPr>
        <w:tc>
          <w:tcPr>
            <w:tcW w:w="2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пословицы и поговорки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1шт.</w:t>
            </w:r>
          </w:p>
        </w:tc>
      </w:tr>
      <w:tr w:rsidR="0011664C" w:rsidRPr="008F6DD2" w:rsidTr="007C4BC5">
        <w:trPr>
          <w:trHeight w:val="232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Техническое оснащение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Магнитофон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240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Музыкальный центр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300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Компьютер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195"/>
        </w:trPr>
        <w:tc>
          <w:tcPr>
            <w:tcW w:w="2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сканер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199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Театрализованные игры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Театр настольный (резиновый)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258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Кукольный театр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275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герои разных сказок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1набор</w:t>
            </w:r>
          </w:p>
        </w:tc>
      </w:tr>
      <w:tr w:rsidR="0011664C" w:rsidRPr="008F6DD2" w:rsidTr="007C4BC5">
        <w:trPr>
          <w:trHeight w:val="180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Демонстрационный материал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 xml:space="preserve">Набор картинок по темам: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225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Семья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240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Овощи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270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Фрукты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201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Продукты питания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247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Насекомые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28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«Цветы»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267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«Мебель»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438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«Одежда, обувь, головные уборы»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270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>«Продукты питания»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  <w:tr w:rsidR="0011664C" w:rsidRPr="008F6DD2" w:rsidTr="007C4BC5">
        <w:trPr>
          <w:trHeight w:val="300"/>
        </w:trPr>
        <w:tc>
          <w:tcPr>
            <w:tcW w:w="2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rPr>
                <w:szCs w:val="24"/>
              </w:rPr>
            </w:pPr>
            <w:r w:rsidRPr="00056E9A">
              <w:rPr>
                <w:szCs w:val="24"/>
              </w:rPr>
              <w:t xml:space="preserve"> «Игрушки»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64C" w:rsidRPr="00056E9A" w:rsidRDefault="0011664C" w:rsidP="007C4BC5">
            <w:pPr>
              <w:jc w:val="center"/>
              <w:rPr>
                <w:szCs w:val="24"/>
              </w:rPr>
            </w:pPr>
            <w:r w:rsidRPr="00056E9A">
              <w:rPr>
                <w:szCs w:val="24"/>
              </w:rPr>
              <w:t>1 шт.</w:t>
            </w:r>
          </w:p>
        </w:tc>
      </w:tr>
    </w:tbl>
    <w:p w:rsidR="0011664C" w:rsidRPr="008F6DD2" w:rsidRDefault="0011664C" w:rsidP="0011664C">
      <w:pPr>
        <w:pStyle w:val="2"/>
        <w:shd w:val="clear" w:color="auto" w:fill="auto"/>
        <w:tabs>
          <w:tab w:val="left" w:pos="1551"/>
          <w:tab w:val="left" w:pos="3969"/>
        </w:tabs>
        <w:spacing w:line="240" w:lineRule="auto"/>
        <w:ind w:firstLine="0"/>
        <w:rPr>
          <w:b/>
          <w:bCs/>
        </w:rPr>
      </w:pPr>
    </w:p>
    <w:p w:rsidR="0011664C" w:rsidRPr="006C75C3" w:rsidRDefault="0011664C" w:rsidP="0011664C">
      <w:pPr>
        <w:pStyle w:val="2"/>
        <w:numPr>
          <w:ilvl w:val="0"/>
          <w:numId w:val="3"/>
        </w:numPr>
        <w:shd w:val="clear" w:color="auto" w:fill="auto"/>
        <w:tabs>
          <w:tab w:val="left" w:pos="1551"/>
          <w:tab w:val="left" w:pos="3969"/>
        </w:tabs>
        <w:spacing w:line="240" w:lineRule="auto"/>
        <w:jc w:val="center"/>
        <w:rPr>
          <w:rFonts w:ascii="Times New Roman" w:hAnsi="Times New Roman"/>
          <w:b/>
          <w:bCs/>
        </w:rPr>
      </w:pPr>
      <w:r w:rsidRPr="006C75C3">
        <w:rPr>
          <w:rFonts w:ascii="Times New Roman" w:hAnsi="Times New Roman"/>
          <w:b/>
          <w:bCs/>
        </w:rPr>
        <w:t>Заключение и рекомендации специалистов</w:t>
      </w:r>
    </w:p>
    <w:p w:rsidR="0011664C" w:rsidRPr="006C75C3" w:rsidRDefault="0011664C" w:rsidP="0011664C">
      <w:pPr>
        <w:pStyle w:val="2"/>
        <w:shd w:val="clear" w:color="auto" w:fill="auto"/>
        <w:tabs>
          <w:tab w:val="left" w:pos="1551"/>
          <w:tab w:val="left" w:pos="3969"/>
        </w:tabs>
        <w:spacing w:line="240" w:lineRule="auto"/>
        <w:ind w:firstLine="0"/>
        <w:rPr>
          <w:rFonts w:ascii="Times New Roman" w:hAnsi="Times New Roman"/>
          <w:b/>
          <w:bCs/>
        </w:rPr>
      </w:pPr>
    </w:p>
    <w:p w:rsidR="0011664C" w:rsidRPr="00BA42FB" w:rsidRDefault="0011664C" w:rsidP="00BA42FB">
      <w:pPr>
        <w:jc w:val="both"/>
        <w:rPr>
          <w:noProof/>
          <w:sz w:val="28"/>
        </w:rPr>
      </w:pPr>
      <w:r w:rsidRPr="0011664C">
        <w:rPr>
          <w:bCs/>
          <w:sz w:val="28"/>
        </w:rPr>
        <w:t xml:space="preserve">В соответствии с </w:t>
      </w:r>
      <w:r w:rsidRPr="0011664C">
        <w:rPr>
          <w:sz w:val="28"/>
        </w:rPr>
        <w:t>коллегиальным</w:t>
      </w:r>
      <w:r w:rsidR="00BA42FB">
        <w:rPr>
          <w:sz w:val="28"/>
        </w:rPr>
        <w:t>и заключениями</w:t>
      </w:r>
      <w:r w:rsidRPr="0011664C">
        <w:rPr>
          <w:sz w:val="28"/>
        </w:rPr>
        <w:t xml:space="preserve"> </w:t>
      </w:r>
      <w:r w:rsidR="001803FC" w:rsidRPr="0011664C">
        <w:rPr>
          <w:sz w:val="28"/>
        </w:rPr>
        <w:t>Территориальной Поволжской психолого-медико-педагогической комиссии</w:t>
      </w:r>
      <w:r w:rsidR="001803FC" w:rsidRPr="001803FC">
        <w:rPr>
          <w:noProof/>
          <w:sz w:val="28"/>
        </w:rPr>
        <w:t xml:space="preserve"> </w:t>
      </w:r>
      <w:r w:rsidR="00BA42FB">
        <w:rPr>
          <w:noProof/>
          <w:sz w:val="28"/>
        </w:rPr>
        <w:t xml:space="preserve">воспитанникам с нарушениями интеллекта </w:t>
      </w:r>
      <w:r w:rsidRPr="008F6DD2">
        <w:rPr>
          <w:sz w:val="28"/>
          <w:szCs w:val="28"/>
        </w:rPr>
        <w:t>рекомендовано:</w:t>
      </w:r>
    </w:p>
    <w:p w:rsidR="0011664C" w:rsidRPr="008F6DD2" w:rsidRDefault="0011664C" w:rsidP="0011664C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proofErr w:type="gramStart"/>
      <w:r w:rsidRPr="008F6DD2">
        <w:rPr>
          <w:bCs/>
          <w:sz w:val="28"/>
          <w:szCs w:val="28"/>
        </w:rPr>
        <w:t>Обучение</w:t>
      </w:r>
      <w:proofErr w:type="gramEnd"/>
      <w:r w:rsidRPr="008F6DD2">
        <w:rPr>
          <w:bCs/>
          <w:sz w:val="28"/>
          <w:szCs w:val="28"/>
        </w:rPr>
        <w:t xml:space="preserve"> по адаптированной образовательной программе для детей с </w:t>
      </w:r>
      <w:r w:rsidR="00BA42FB">
        <w:rPr>
          <w:bCs/>
          <w:sz w:val="28"/>
          <w:szCs w:val="28"/>
        </w:rPr>
        <w:t>нарушениями интеллекта</w:t>
      </w:r>
      <w:r w:rsidRPr="008F6DD2">
        <w:rPr>
          <w:bCs/>
          <w:sz w:val="28"/>
          <w:szCs w:val="28"/>
        </w:rPr>
        <w:t xml:space="preserve"> в группе комбинированной направленности.</w:t>
      </w:r>
    </w:p>
    <w:p w:rsidR="0011664C" w:rsidRPr="008F6DD2" w:rsidRDefault="0011664C" w:rsidP="0011664C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8F6DD2">
        <w:rPr>
          <w:bCs/>
          <w:sz w:val="28"/>
          <w:szCs w:val="28"/>
        </w:rPr>
        <w:t>Очная форма реализации образовательной программы.</w:t>
      </w:r>
    </w:p>
    <w:p w:rsidR="0011664C" w:rsidRPr="008F6DD2" w:rsidRDefault="0011664C" w:rsidP="0011664C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8F6DD2">
        <w:rPr>
          <w:bCs/>
          <w:sz w:val="28"/>
          <w:szCs w:val="28"/>
        </w:rPr>
        <w:t>Режим обучения: полн</w:t>
      </w:r>
      <w:r>
        <w:rPr>
          <w:bCs/>
          <w:sz w:val="28"/>
          <w:szCs w:val="28"/>
        </w:rPr>
        <w:t>ы</w:t>
      </w:r>
      <w:r w:rsidRPr="008F6DD2">
        <w:rPr>
          <w:bCs/>
          <w:sz w:val="28"/>
          <w:szCs w:val="28"/>
        </w:rPr>
        <w:t>й день.</w:t>
      </w:r>
    </w:p>
    <w:p w:rsidR="0011664C" w:rsidRPr="008F6DD2" w:rsidRDefault="0011664C" w:rsidP="0011664C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8F6DD2">
        <w:rPr>
          <w:bCs/>
          <w:sz w:val="28"/>
          <w:szCs w:val="28"/>
        </w:rPr>
        <w:t>Организация коррекционно-развивающей среды для проведения индивидуальных занятий.</w:t>
      </w:r>
    </w:p>
    <w:p w:rsidR="0011664C" w:rsidRPr="008F6DD2" w:rsidRDefault="0011664C" w:rsidP="0011664C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8F6DD2">
        <w:rPr>
          <w:bCs/>
          <w:sz w:val="28"/>
          <w:szCs w:val="28"/>
        </w:rPr>
        <w:t>Наблюдение узких с</w:t>
      </w:r>
      <w:r w:rsidR="0054120C">
        <w:rPr>
          <w:bCs/>
          <w:sz w:val="28"/>
          <w:szCs w:val="28"/>
        </w:rPr>
        <w:t>пециалистов: психиатр, невролог</w:t>
      </w:r>
      <w:r w:rsidR="00BA42FB">
        <w:rPr>
          <w:bCs/>
          <w:sz w:val="28"/>
          <w:szCs w:val="28"/>
        </w:rPr>
        <w:t>, хирург, офтальмолог.</w:t>
      </w:r>
    </w:p>
    <w:p w:rsidR="0011664C" w:rsidRPr="008F6DD2" w:rsidRDefault="0011664C" w:rsidP="0011664C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8F6DD2">
        <w:rPr>
          <w:bCs/>
          <w:sz w:val="28"/>
          <w:szCs w:val="28"/>
        </w:rPr>
        <w:t xml:space="preserve">Срок </w:t>
      </w:r>
      <w:proofErr w:type="gramStart"/>
      <w:r w:rsidRPr="008F6DD2">
        <w:rPr>
          <w:bCs/>
          <w:sz w:val="28"/>
          <w:szCs w:val="28"/>
        </w:rPr>
        <w:t>повторной</w:t>
      </w:r>
      <w:proofErr w:type="gramEnd"/>
      <w:r w:rsidRPr="008F6DD2">
        <w:rPr>
          <w:bCs/>
          <w:sz w:val="28"/>
          <w:szCs w:val="28"/>
        </w:rPr>
        <w:t xml:space="preserve"> ПМПК: </w:t>
      </w:r>
      <w:r w:rsidR="0054120C">
        <w:rPr>
          <w:bCs/>
          <w:sz w:val="28"/>
          <w:szCs w:val="28"/>
        </w:rPr>
        <w:t>перед 1-м классом</w:t>
      </w:r>
      <w:r>
        <w:rPr>
          <w:bCs/>
          <w:sz w:val="28"/>
          <w:szCs w:val="28"/>
        </w:rPr>
        <w:t xml:space="preserve"> </w:t>
      </w:r>
      <w:r w:rsidR="00BA42FB">
        <w:rPr>
          <w:bCs/>
          <w:sz w:val="28"/>
          <w:szCs w:val="28"/>
        </w:rPr>
        <w:t>(2021</w:t>
      </w:r>
      <w:r>
        <w:rPr>
          <w:bCs/>
          <w:sz w:val="28"/>
          <w:szCs w:val="28"/>
        </w:rPr>
        <w:t>г</w:t>
      </w:r>
      <w:r w:rsidRPr="008F6DD2">
        <w:rPr>
          <w:bCs/>
          <w:sz w:val="28"/>
          <w:szCs w:val="28"/>
        </w:rPr>
        <w:t>.</w:t>
      </w:r>
      <w:r w:rsidR="00BA42FB">
        <w:rPr>
          <w:bCs/>
          <w:sz w:val="28"/>
          <w:szCs w:val="28"/>
        </w:rPr>
        <w:t>)</w:t>
      </w:r>
    </w:p>
    <w:p w:rsidR="0011664C" w:rsidRPr="00432BEB" w:rsidRDefault="0011664C" w:rsidP="0011664C">
      <w:pPr>
        <w:shd w:val="clear" w:color="auto" w:fill="FFFFFF"/>
        <w:tabs>
          <w:tab w:val="left" w:pos="726"/>
        </w:tabs>
        <w:rPr>
          <w:b/>
          <w:bCs/>
          <w:sz w:val="28"/>
          <w:szCs w:val="28"/>
        </w:rPr>
      </w:pPr>
    </w:p>
    <w:p w:rsidR="0011664C" w:rsidRDefault="0011664C" w:rsidP="0011664C">
      <w:pPr>
        <w:pStyle w:val="a3"/>
      </w:pPr>
    </w:p>
    <w:p w:rsidR="0011664C" w:rsidRDefault="0011664C" w:rsidP="0011664C">
      <w:pPr>
        <w:pStyle w:val="a3"/>
      </w:pPr>
    </w:p>
    <w:p w:rsidR="0011664C" w:rsidRDefault="0011664C" w:rsidP="0011664C">
      <w:pPr>
        <w:pStyle w:val="a3"/>
      </w:pPr>
    </w:p>
    <w:p w:rsidR="0011664C" w:rsidRPr="00460BCA" w:rsidRDefault="0011664C" w:rsidP="00460BCA">
      <w:pPr>
        <w:jc w:val="both"/>
        <w:rPr>
          <w:sz w:val="28"/>
        </w:rPr>
      </w:pPr>
    </w:p>
    <w:sectPr w:rsidR="0011664C" w:rsidRPr="00460BCA" w:rsidSect="005412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EC3"/>
    <w:multiLevelType w:val="multilevel"/>
    <w:tmpl w:val="504CE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D8D5CA8"/>
    <w:multiLevelType w:val="hybridMultilevel"/>
    <w:tmpl w:val="A304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640CA"/>
    <w:multiLevelType w:val="multilevel"/>
    <w:tmpl w:val="AB0E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F40E5"/>
    <w:multiLevelType w:val="hybridMultilevel"/>
    <w:tmpl w:val="BD260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E06D6"/>
    <w:multiLevelType w:val="hybridMultilevel"/>
    <w:tmpl w:val="DCC4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5024C"/>
    <w:multiLevelType w:val="hybridMultilevel"/>
    <w:tmpl w:val="B2B6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A7A99"/>
    <w:multiLevelType w:val="hybridMultilevel"/>
    <w:tmpl w:val="0CAC7F2A"/>
    <w:lvl w:ilvl="0" w:tplc="068EB5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40B6E70"/>
    <w:multiLevelType w:val="hybridMultilevel"/>
    <w:tmpl w:val="27ECD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D67B25"/>
    <w:multiLevelType w:val="multilevel"/>
    <w:tmpl w:val="504CE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88B3A08"/>
    <w:multiLevelType w:val="hybridMultilevel"/>
    <w:tmpl w:val="0B96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CA"/>
    <w:rsid w:val="0000336A"/>
    <w:rsid w:val="00023D68"/>
    <w:rsid w:val="00087378"/>
    <w:rsid w:val="0011664C"/>
    <w:rsid w:val="001803FC"/>
    <w:rsid w:val="002F0760"/>
    <w:rsid w:val="003136A6"/>
    <w:rsid w:val="00460BCA"/>
    <w:rsid w:val="00514D59"/>
    <w:rsid w:val="0054120C"/>
    <w:rsid w:val="00733444"/>
    <w:rsid w:val="007C4BC5"/>
    <w:rsid w:val="007E433A"/>
    <w:rsid w:val="009029D5"/>
    <w:rsid w:val="009A7231"/>
    <w:rsid w:val="009C389A"/>
    <w:rsid w:val="00A0462A"/>
    <w:rsid w:val="00BA42FB"/>
    <w:rsid w:val="00BE718D"/>
    <w:rsid w:val="00CC3C7E"/>
    <w:rsid w:val="00CC5387"/>
    <w:rsid w:val="00D22E61"/>
    <w:rsid w:val="00DC0A50"/>
    <w:rsid w:val="00E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B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0BCA"/>
    <w:pPr>
      <w:keepNext/>
      <w:spacing w:before="240" w:after="60"/>
      <w:outlineLvl w:val="0"/>
    </w:pPr>
    <w:rPr>
      <w:rFonts w:ascii="Cambria" w:hAnsi="Cambria" w:cs="Cambria"/>
      <w:b/>
      <w:bCs/>
      <w:color w:val="auto"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0BCA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customStyle="1" w:styleId="11">
    <w:name w:val="Без интервала1"/>
    <w:rsid w:val="00460BC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Body Text"/>
    <w:basedOn w:val="a"/>
    <w:link w:val="a4"/>
    <w:uiPriority w:val="99"/>
    <w:rsid w:val="00460BCA"/>
    <w:rPr>
      <w:b/>
      <w:bCs/>
      <w:color w:val="auto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460BC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60B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0BC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FontStyle19">
    <w:name w:val="Font Style19"/>
    <w:basedOn w:val="a0"/>
    <w:uiPriority w:val="99"/>
    <w:rsid w:val="00460BCA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460BCA"/>
    <w:pPr>
      <w:widowControl w:val="0"/>
      <w:autoSpaceDE w:val="0"/>
      <w:autoSpaceDN w:val="0"/>
      <w:adjustRightInd w:val="0"/>
      <w:spacing w:line="480" w:lineRule="exact"/>
      <w:ind w:firstLine="686"/>
      <w:jc w:val="both"/>
    </w:pPr>
    <w:rPr>
      <w:rFonts w:ascii="Calibri" w:hAnsi="Calibri" w:cs="Calibri"/>
      <w:color w:val="auto"/>
      <w:szCs w:val="24"/>
    </w:rPr>
  </w:style>
  <w:style w:type="character" w:customStyle="1" w:styleId="FontStyle68">
    <w:name w:val="Font Style68"/>
    <w:uiPriority w:val="99"/>
    <w:rsid w:val="00460BCA"/>
    <w:rPr>
      <w:rFonts w:ascii="Times New Roman" w:hAnsi="Times New Roman"/>
      <w:sz w:val="22"/>
    </w:rPr>
  </w:style>
  <w:style w:type="paragraph" w:customStyle="1" w:styleId="Style18">
    <w:name w:val="Style18"/>
    <w:basedOn w:val="a"/>
    <w:uiPriority w:val="99"/>
    <w:rsid w:val="00460BCA"/>
    <w:pPr>
      <w:widowControl w:val="0"/>
      <w:autoSpaceDE w:val="0"/>
      <w:autoSpaceDN w:val="0"/>
      <w:adjustRightInd w:val="0"/>
    </w:pPr>
    <w:rPr>
      <w:rFonts w:ascii="Tahoma" w:hAnsi="Tahoma" w:cs="Tahoma"/>
      <w:color w:val="auto"/>
      <w:szCs w:val="24"/>
    </w:rPr>
  </w:style>
  <w:style w:type="character" w:customStyle="1" w:styleId="a5">
    <w:name w:val="Основной текст_"/>
    <w:basedOn w:val="a0"/>
    <w:link w:val="2"/>
    <w:locked/>
    <w:rsid w:val="00460BCA"/>
    <w:rPr>
      <w:rFonts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460BCA"/>
    <w:pPr>
      <w:widowControl w:val="0"/>
      <w:shd w:val="clear" w:color="auto" w:fill="FFFFFF"/>
      <w:spacing w:line="240" w:lineRule="atLeast"/>
      <w:ind w:hanging="1240"/>
    </w:pPr>
    <w:rPr>
      <w:rFonts w:asciiTheme="minorHAnsi" w:eastAsiaTheme="minorHAnsi" w:hAnsiTheme="minorHAnsi"/>
      <w:color w:val="auto"/>
      <w:sz w:val="28"/>
      <w:szCs w:val="28"/>
      <w:shd w:val="clear" w:color="auto" w:fill="FFFFFF"/>
      <w:lang w:eastAsia="en-US"/>
    </w:rPr>
  </w:style>
  <w:style w:type="paragraph" w:customStyle="1" w:styleId="Style14">
    <w:name w:val="Style14"/>
    <w:basedOn w:val="a"/>
    <w:uiPriority w:val="99"/>
    <w:rsid w:val="0011664C"/>
    <w:pPr>
      <w:widowControl w:val="0"/>
      <w:autoSpaceDE w:val="0"/>
      <w:autoSpaceDN w:val="0"/>
      <w:adjustRightInd w:val="0"/>
      <w:spacing w:line="458" w:lineRule="exact"/>
      <w:ind w:firstLine="648"/>
      <w:jc w:val="both"/>
    </w:pPr>
    <w:rPr>
      <w:rFonts w:ascii="Calibri" w:hAnsi="Calibri" w:cs="Calibri"/>
      <w:color w:val="auto"/>
      <w:szCs w:val="24"/>
    </w:rPr>
  </w:style>
  <w:style w:type="paragraph" w:styleId="a6">
    <w:name w:val="Normal (Web)"/>
    <w:basedOn w:val="a"/>
    <w:uiPriority w:val="99"/>
    <w:rsid w:val="0011664C"/>
    <w:pPr>
      <w:spacing w:after="200" w:line="276" w:lineRule="auto"/>
    </w:pPr>
    <w:rPr>
      <w:rFonts w:ascii="Calibri" w:hAnsi="Calibri"/>
      <w:color w:val="auto"/>
      <w:szCs w:val="24"/>
      <w:lang w:eastAsia="en-US"/>
    </w:rPr>
  </w:style>
  <w:style w:type="paragraph" w:styleId="a7">
    <w:name w:val="No Spacing"/>
    <w:link w:val="a8"/>
    <w:qFormat/>
    <w:rsid w:val="0011664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rsid w:val="0011664C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110">
    <w:name w:val="Основной текст (11)"/>
    <w:uiPriority w:val="99"/>
    <w:rsid w:val="0011664C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u w:val="none"/>
      <w:lang w:val="ru-RU" w:eastAsia="x-none"/>
    </w:rPr>
  </w:style>
  <w:style w:type="character" w:styleId="a9">
    <w:name w:val="Strong"/>
    <w:basedOn w:val="a0"/>
    <w:uiPriority w:val="22"/>
    <w:qFormat/>
    <w:rsid w:val="007C4BC5"/>
    <w:rPr>
      <w:b/>
      <w:bCs/>
    </w:rPr>
  </w:style>
  <w:style w:type="character" w:styleId="aa">
    <w:name w:val="Emphasis"/>
    <w:basedOn w:val="a0"/>
    <w:uiPriority w:val="20"/>
    <w:qFormat/>
    <w:rsid w:val="007C4B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B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0BCA"/>
    <w:pPr>
      <w:keepNext/>
      <w:spacing w:before="240" w:after="60"/>
      <w:outlineLvl w:val="0"/>
    </w:pPr>
    <w:rPr>
      <w:rFonts w:ascii="Cambria" w:hAnsi="Cambria" w:cs="Cambria"/>
      <w:b/>
      <w:bCs/>
      <w:color w:val="auto"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0BCA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customStyle="1" w:styleId="11">
    <w:name w:val="Без интервала1"/>
    <w:rsid w:val="00460BC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Body Text"/>
    <w:basedOn w:val="a"/>
    <w:link w:val="a4"/>
    <w:uiPriority w:val="99"/>
    <w:rsid w:val="00460BCA"/>
    <w:rPr>
      <w:b/>
      <w:bCs/>
      <w:color w:val="auto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460BC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60B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0BC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FontStyle19">
    <w:name w:val="Font Style19"/>
    <w:basedOn w:val="a0"/>
    <w:uiPriority w:val="99"/>
    <w:rsid w:val="00460BCA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460BCA"/>
    <w:pPr>
      <w:widowControl w:val="0"/>
      <w:autoSpaceDE w:val="0"/>
      <w:autoSpaceDN w:val="0"/>
      <w:adjustRightInd w:val="0"/>
      <w:spacing w:line="480" w:lineRule="exact"/>
      <w:ind w:firstLine="686"/>
      <w:jc w:val="both"/>
    </w:pPr>
    <w:rPr>
      <w:rFonts w:ascii="Calibri" w:hAnsi="Calibri" w:cs="Calibri"/>
      <w:color w:val="auto"/>
      <w:szCs w:val="24"/>
    </w:rPr>
  </w:style>
  <w:style w:type="character" w:customStyle="1" w:styleId="FontStyle68">
    <w:name w:val="Font Style68"/>
    <w:uiPriority w:val="99"/>
    <w:rsid w:val="00460BCA"/>
    <w:rPr>
      <w:rFonts w:ascii="Times New Roman" w:hAnsi="Times New Roman"/>
      <w:sz w:val="22"/>
    </w:rPr>
  </w:style>
  <w:style w:type="paragraph" w:customStyle="1" w:styleId="Style18">
    <w:name w:val="Style18"/>
    <w:basedOn w:val="a"/>
    <w:uiPriority w:val="99"/>
    <w:rsid w:val="00460BCA"/>
    <w:pPr>
      <w:widowControl w:val="0"/>
      <w:autoSpaceDE w:val="0"/>
      <w:autoSpaceDN w:val="0"/>
      <w:adjustRightInd w:val="0"/>
    </w:pPr>
    <w:rPr>
      <w:rFonts w:ascii="Tahoma" w:hAnsi="Tahoma" w:cs="Tahoma"/>
      <w:color w:val="auto"/>
      <w:szCs w:val="24"/>
    </w:rPr>
  </w:style>
  <w:style w:type="character" w:customStyle="1" w:styleId="a5">
    <w:name w:val="Основной текст_"/>
    <w:basedOn w:val="a0"/>
    <w:link w:val="2"/>
    <w:locked/>
    <w:rsid w:val="00460BCA"/>
    <w:rPr>
      <w:rFonts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460BCA"/>
    <w:pPr>
      <w:widowControl w:val="0"/>
      <w:shd w:val="clear" w:color="auto" w:fill="FFFFFF"/>
      <w:spacing w:line="240" w:lineRule="atLeast"/>
      <w:ind w:hanging="1240"/>
    </w:pPr>
    <w:rPr>
      <w:rFonts w:asciiTheme="minorHAnsi" w:eastAsiaTheme="minorHAnsi" w:hAnsiTheme="minorHAnsi"/>
      <w:color w:val="auto"/>
      <w:sz w:val="28"/>
      <w:szCs w:val="28"/>
      <w:shd w:val="clear" w:color="auto" w:fill="FFFFFF"/>
      <w:lang w:eastAsia="en-US"/>
    </w:rPr>
  </w:style>
  <w:style w:type="paragraph" w:customStyle="1" w:styleId="Style14">
    <w:name w:val="Style14"/>
    <w:basedOn w:val="a"/>
    <w:uiPriority w:val="99"/>
    <w:rsid w:val="0011664C"/>
    <w:pPr>
      <w:widowControl w:val="0"/>
      <w:autoSpaceDE w:val="0"/>
      <w:autoSpaceDN w:val="0"/>
      <w:adjustRightInd w:val="0"/>
      <w:spacing w:line="458" w:lineRule="exact"/>
      <w:ind w:firstLine="648"/>
      <w:jc w:val="both"/>
    </w:pPr>
    <w:rPr>
      <w:rFonts w:ascii="Calibri" w:hAnsi="Calibri" w:cs="Calibri"/>
      <w:color w:val="auto"/>
      <w:szCs w:val="24"/>
    </w:rPr>
  </w:style>
  <w:style w:type="paragraph" w:styleId="a6">
    <w:name w:val="Normal (Web)"/>
    <w:basedOn w:val="a"/>
    <w:uiPriority w:val="99"/>
    <w:rsid w:val="0011664C"/>
    <w:pPr>
      <w:spacing w:after="200" w:line="276" w:lineRule="auto"/>
    </w:pPr>
    <w:rPr>
      <w:rFonts w:ascii="Calibri" w:hAnsi="Calibri"/>
      <w:color w:val="auto"/>
      <w:szCs w:val="24"/>
      <w:lang w:eastAsia="en-US"/>
    </w:rPr>
  </w:style>
  <w:style w:type="paragraph" w:styleId="a7">
    <w:name w:val="No Spacing"/>
    <w:link w:val="a8"/>
    <w:qFormat/>
    <w:rsid w:val="0011664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rsid w:val="0011664C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110">
    <w:name w:val="Основной текст (11)"/>
    <w:uiPriority w:val="99"/>
    <w:rsid w:val="0011664C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u w:val="none"/>
      <w:lang w:val="ru-RU" w:eastAsia="x-none"/>
    </w:rPr>
  </w:style>
  <w:style w:type="character" w:styleId="a9">
    <w:name w:val="Strong"/>
    <w:basedOn w:val="a0"/>
    <w:uiPriority w:val="22"/>
    <w:qFormat/>
    <w:rsid w:val="007C4BC5"/>
    <w:rPr>
      <w:b/>
      <w:bCs/>
    </w:rPr>
  </w:style>
  <w:style w:type="character" w:styleId="aa">
    <w:name w:val="Emphasis"/>
    <w:basedOn w:val="a0"/>
    <w:uiPriority w:val="20"/>
    <w:qFormat/>
    <w:rsid w:val="007C4B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8200</Words>
  <Characters>46741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2020-10-17T13:05:00Z</cp:lastPrinted>
  <dcterms:created xsi:type="dcterms:W3CDTF">2020-10-17T13:05:00Z</dcterms:created>
  <dcterms:modified xsi:type="dcterms:W3CDTF">2020-10-17T13:12:00Z</dcterms:modified>
</cp:coreProperties>
</file>