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2"/>
        <w:gridCol w:w="7057"/>
      </w:tblGrid>
      <w:tr w:rsidR="00460BCA" w:rsidRPr="00235297" w:rsidTr="00B3632F">
        <w:tc>
          <w:tcPr>
            <w:tcW w:w="4608" w:type="dxa"/>
            <w:shd w:val="clear" w:color="auto" w:fill="FFFFFF"/>
          </w:tcPr>
          <w:p w:rsidR="00460BCA" w:rsidRPr="00235297" w:rsidRDefault="00460BCA" w:rsidP="00B3632F">
            <w:pPr>
              <w:pStyle w:val="11"/>
              <w:tabs>
                <w:tab w:val="left" w:pos="3195"/>
              </w:tabs>
              <w:rPr>
                <w:rFonts w:ascii="Times New Roman" w:hAnsi="Times New Roman"/>
                <w:sz w:val="24"/>
              </w:rPr>
            </w:pPr>
            <w:r w:rsidRPr="00235297">
              <w:rPr>
                <w:rFonts w:ascii="Times New Roman" w:hAnsi="Times New Roman"/>
                <w:sz w:val="24"/>
              </w:rPr>
              <w:t>УТВЕРЖДЕНА:</w:t>
            </w:r>
            <w:r w:rsidRPr="00235297">
              <w:rPr>
                <w:rFonts w:ascii="Times New Roman" w:hAnsi="Times New Roman"/>
                <w:sz w:val="24"/>
              </w:rPr>
              <w:tab/>
            </w:r>
          </w:p>
          <w:p w:rsidR="00460BCA" w:rsidRPr="00235297" w:rsidRDefault="00460BCA" w:rsidP="00B3632F">
            <w:pPr>
              <w:pStyle w:val="11"/>
              <w:rPr>
                <w:rFonts w:ascii="Times New Roman" w:hAnsi="Times New Roman"/>
                <w:b/>
                <w:sz w:val="24"/>
              </w:rPr>
            </w:pPr>
            <w:r w:rsidRPr="00235297">
              <w:rPr>
                <w:rFonts w:ascii="Times New Roman" w:hAnsi="Times New Roman"/>
                <w:b/>
                <w:sz w:val="24"/>
              </w:rPr>
              <w:t xml:space="preserve">на Педагогическом совете </w:t>
            </w:r>
          </w:p>
          <w:p w:rsidR="00460BCA" w:rsidRPr="00235297" w:rsidRDefault="00460BCA" w:rsidP="00B3632F">
            <w:pPr>
              <w:pStyle w:val="11"/>
              <w:rPr>
                <w:rFonts w:ascii="Times New Roman" w:hAnsi="Times New Roman"/>
                <w:b/>
                <w:sz w:val="24"/>
              </w:rPr>
            </w:pPr>
            <w:r w:rsidRPr="00235297">
              <w:rPr>
                <w:rFonts w:ascii="Times New Roman" w:hAnsi="Times New Roman"/>
                <w:b/>
                <w:sz w:val="24"/>
              </w:rPr>
              <w:t xml:space="preserve">ГБОУ СОШ </w:t>
            </w:r>
          </w:p>
          <w:p w:rsidR="00460BCA" w:rsidRPr="00235297" w:rsidRDefault="00460BCA" w:rsidP="00B3632F">
            <w:pPr>
              <w:pStyle w:val="11"/>
              <w:rPr>
                <w:rFonts w:ascii="Times New Roman" w:hAnsi="Times New Roman"/>
                <w:b/>
                <w:sz w:val="24"/>
              </w:rPr>
            </w:pPr>
            <w:r w:rsidRPr="00235297">
              <w:rPr>
                <w:rFonts w:ascii="Times New Roman" w:hAnsi="Times New Roman"/>
                <w:b/>
                <w:sz w:val="24"/>
              </w:rPr>
              <w:t>«ОЦ «Южный город»</w:t>
            </w:r>
          </w:p>
          <w:p w:rsidR="00460BCA" w:rsidRPr="00235297" w:rsidRDefault="00460BCA" w:rsidP="00B3632F">
            <w:pPr>
              <w:pStyle w:val="11"/>
              <w:rPr>
                <w:rFonts w:ascii="Times New Roman" w:hAnsi="Times New Roman"/>
                <w:b/>
                <w:sz w:val="24"/>
              </w:rPr>
            </w:pPr>
            <w:r w:rsidRPr="00235297">
              <w:rPr>
                <w:rFonts w:ascii="Times New Roman" w:hAnsi="Times New Roman"/>
                <w:b/>
                <w:sz w:val="24"/>
              </w:rPr>
              <w:t xml:space="preserve"> п. Придорожный</w:t>
            </w:r>
          </w:p>
          <w:p w:rsidR="00460BCA" w:rsidRPr="00235297" w:rsidRDefault="00460BCA" w:rsidP="00B3632F">
            <w:pPr>
              <w:pStyle w:val="11"/>
              <w:rPr>
                <w:rFonts w:ascii="Times New Roman" w:hAnsi="Times New Roman"/>
                <w:sz w:val="24"/>
              </w:rPr>
            </w:pPr>
            <w:r w:rsidRPr="00235297">
              <w:rPr>
                <w:rFonts w:ascii="Times New Roman" w:hAnsi="Times New Roman"/>
                <w:sz w:val="24"/>
              </w:rPr>
              <w:t>протокол № ___</w:t>
            </w:r>
          </w:p>
          <w:p w:rsidR="00460BCA" w:rsidRPr="00235297" w:rsidRDefault="00460BCA" w:rsidP="00B3632F">
            <w:pPr>
              <w:rPr>
                <w:sz w:val="22"/>
              </w:rPr>
            </w:pPr>
            <w:r>
              <w:t>от «____»___________</w:t>
            </w:r>
            <w:r w:rsidRPr="00235297">
              <w:rPr>
                <w:sz w:val="22"/>
              </w:rPr>
              <w:t>20</w:t>
            </w:r>
            <w:r w:rsidR="00B3632F">
              <w:rPr>
                <w:sz w:val="22"/>
              </w:rPr>
              <w:t>20</w:t>
            </w:r>
            <w:r w:rsidRPr="00235297">
              <w:rPr>
                <w:sz w:val="22"/>
              </w:rPr>
              <w:t xml:space="preserve"> г.</w:t>
            </w:r>
          </w:p>
          <w:p w:rsidR="00460BCA" w:rsidRPr="00235297" w:rsidRDefault="00460BCA" w:rsidP="00B3632F">
            <w:pPr>
              <w:pStyle w:val="11"/>
              <w:rPr>
                <w:rFonts w:ascii="Cambria" w:hAnsi="Cambria"/>
                <w:sz w:val="24"/>
              </w:rPr>
            </w:pPr>
          </w:p>
        </w:tc>
        <w:tc>
          <w:tcPr>
            <w:tcW w:w="10384" w:type="dxa"/>
            <w:shd w:val="clear" w:color="auto" w:fill="FFFFFF"/>
          </w:tcPr>
          <w:p w:rsidR="00460BCA" w:rsidRPr="00235297" w:rsidRDefault="00460BCA" w:rsidP="00B3632F">
            <w:pPr>
              <w:pStyle w:val="11"/>
              <w:jc w:val="right"/>
              <w:rPr>
                <w:rFonts w:ascii="Times New Roman" w:hAnsi="Times New Roman"/>
                <w:sz w:val="24"/>
              </w:rPr>
            </w:pPr>
            <w:r w:rsidRPr="00235297">
              <w:rPr>
                <w:rFonts w:ascii="Times New Roman" w:hAnsi="Times New Roman"/>
                <w:sz w:val="24"/>
              </w:rPr>
              <w:t xml:space="preserve">            УТВЕРЖДАЮ:</w:t>
            </w:r>
          </w:p>
          <w:p w:rsidR="00460BCA" w:rsidRPr="00235297" w:rsidRDefault="00460BCA" w:rsidP="00B3632F">
            <w:pPr>
              <w:pStyle w:val="11"/>
              <w:jc w:val="right"/>
              <w:rPr>
                <w:rFonts w:ascii="Times New Roman" w:hAnsi="Times New Roman"/>
                <w:b/>
                <w:sz w:val="24"/>
              </w:rPr>
            </w:pPr>
            <w:r w:rsidRPr="00235297">
              <w:rPr>
                <w:rFonts w:ascii="Times New Roman" w:hAnsi="Times New Roman"/>
                <w:b/>
                <w:sz w:val="24"/>
              </w:rPr>
              <w:t>Директор ГБОУ СОШ</w:t>
            </w:r>
          </w:p>
          <w:p w:rsidR="00460BCA" w:rsidRPr="00235297" w:rsidRDefault="00460BCA" w:rsidP="00B3632F">
            <w:pPr>
              <w:pStyle w:val="11"/>
              <w:jc w:val="right"/>
              <w:rPr>
                <w:rFonts w:ascii="Times New Roman" w:hAnsi="Times New Roman"/>
                <w:b/>
                <w:sz w:val="24"/>
              </w:rPr>
            </w:pPr>
            <w:r w:rsidRPr="00235297">
              <w:rPr>
                <w:rFonts w:ascii="Times New Roman" w:hAnsi="Times New Roman"/>
                <w:b/>
                <w:sz w:val="24"/>
              </w:rPr>
              <w:t>«ОЦ «Южный город»</w:t>
            </w:r>
          </w:p>
          <w:p w:rsidR="00460BCA" w:rsidRPr="00235297" w:rsidRDefault="00460BCA" w:rsidP="00B3632F">
            <w:pPr>
              <w:pStyle w:val="11"/>
              <w:jc w:val="right"/>
              <w:rPr>
                <w:rFonts w:ascii="Times New Roman" w:hAnsi="Times New Roman"/>
                <w:b/>
                <w:sz w:val="24"/>
              </w:rPr>
            </w:pPr>
            <w:r w:rsidRPr="00235297">
              <w:rPr>
                <w:rFonts w:ascii="Times New Roman" w:hAnsi="Times New Roman"/>
                <w:b/>
                <w:sz w:val="24"/>
              </w:rPr>
              <w:t xml:space="preserve"> п. Придорожный</w:t>
            </w:r>
          </w:p>
          <w:p w:rsidR="00460BCA" w:rsidRPr="00235297" w:rsidRDefault="00460BCA" w:rsidP="00B3632F">
            <w:pPr>
              <w:pStyle w:val="11"/>
              <w:jc w:val="right"/>
              <w:rPr>
                <w:rFonts w:ascii="Times New Roman" w:hAnsi="Times New Roman"/>
                <w:sz w:val="24"/>
              </w:rPr>
            </w:pPr>
            <w:r w:rsidRPr="00235297">
              <w:rPr>
                <w:rFonts w:ascii="Times New Roman" w:hAnsi="Times New Roman"/>
                <w:sz w:val="24"/>
              </w:rPr>
              <w:t>____________/</w:t>
            </w:r>
            <w:proofErr w:type="spellStart"/>
            <w:r w:rsidRPr="00235297">
              <w:rPr>
                <w:rFonts w:ascii="Times New Roman" w:hAnsi="Times New Roman"/>
                <w:sz w:val="24"/>
              </w:rPr>
              <w:t>Кильдюшкин</w:t>
            </w:r>
            <w:proofErr w:type="spellEnd"/>
            <w:r w:rsidRPr="00235297">
              <w:rPr>
                <w:rFonts w:ascii="Times New Roman" w:hAnsi="Times New Roman"/>
                <w:sz w:val="24"/>
              </w:rPr>
              <w:t xml:space="preserve">  В.М./</w:t>
            </w:r>
          </w:p>
          <w:p w:rsidR="00460BCA" w:rsidRPr="00235297" w:rsidRDefault="00460BCA" w:rsidP="00B3632F">
            <w:pPr>
              <w:pStyle w:val="11"/>
              <w:jc w:val="right"/>
              <w:rPr>
                <w:rFonts w:ascii="Times New Roman" w:hAnsi="Times New Roman"/>
                <w:sz w:val="24"/>
              </w:rPr>
            </w:pPr>
            <w:r w:rsidRPr="00235297">
              <w:rPr>
                <w:rFonts w:ascii="Times New Roman" w:hAnsi="Times New Roman"/>
                <w:sz w:val="24"/>
              </w:rPr>
              <w:t>Приказ № ____от «___»_____________20</w:t>
            </w:r>
            <w:r w:rsidR="00B3632F">
              <w:rPr>
                <w:rFonts w:ascii="Times New Roman" w:hAnsi="Times New Roman"/>
                <w:sz w:val="24"/>
              </w:rPr>
              <w:t>20</w:t>
            </w:r>
            <w:r w:rsidRPr="00235297">
              <w:rPr>
                <w:rFonts w:ascii="Times New Roman" w:hAnsi="Times New Roman"/>
                <w:sz w:val="24"/>
              </w:rPr>
              <w:t xml:space="preserve"> г.  </w:t>
            </w:r>
          </w:p>
          <w:p w:rsidR="00460BCA" w:rsidRPr="00235297" w:rsidRDefault="00460BCA" w:rsidP="00B3632F">
            <w:pPr>
              <w:pStyle w:val="11"/>
              <w:tabs>
                <w:tab w:val="left" w:pos="5580"/>
                <w:tab w:val="right" w:pos="7449"/>
              </w:tabs>
              <w:rPr>
                <w:rFonts w:ascii="Times New Roman" w:hAnsi="Times New Roman"/>
                <w:b/>
                <w:sz w:val="24"/>
              </w:rPr>
            </w:pPr>
            <w:r w:rsidRPr="00235297">
              <w:rPr>
                <w:rFonts w:ascii="Times New Roman" w:hAnsi="Times New Roman"/>
                <w:sz w:val="24"/>
              </w:rPr>
              <w:tab/>
              <w:t xml:space="preserve">  </w:t>
            </w:r>
          </w:p>
        </w:tc>
      </w:tr>
    </w:tbl>
    <w:p w:rsidR="00460BCA" w:rsidRPr="00235297" w:rsidRDefault="00460BCA" w:rsidP="00460BCA"/>
    <w:p w:rsidR="00460BCA" w:rsidRDefault="00460BCA" w:rsidP="00460BCA"/>
    <w:p w:rsidR="00460BCA" w:rsidRDefault="00460BCA" w:rsidP="00460BCA"/>
    <w:p w:rsidR="00460BCA" w:rsidRDefault="00460BCA" w:rsidP="00460BCA"/>
    <w:p w:rsidR="00460BCA" w:rsidRDefault="00460BCA" w:rsidP="00460BCA"/>
    <w:p w:rsidR="00460BCA" w:rsidRDefault="00460BCA" w:rsidP="00460BCA"/>
    <w:p w:rsidR="00460BCA" w:rsidRDefault="00460BCA" w:rsidP="00460BCA"/>
    <w:p w:rsidR="00460BCA" w:rsidRDefault="00460BCA" w:rsidP="00460BCA">
      <w:pPr>
        <w:pStyle w:val="1"/>
        <w:jc w:val="center"/>
        <w:rPr>
          <w:lang w:val="ru-RU"/>
        </w:rPr>
      </w:pPr>
      <w:proofErr w:type="gramStart"/>
      <w:r>
        <w:rPr>
          <w:lang w:val="ru-RU"/>
        </w:rPr>
        <w:t>АДАПТИРОВАННАЯ О</w:t>
      </w:r>
      <w:r w:rsidRPr="00D70E02">
        <w:rPr>
          <w:lang w:val="ru-RU"/>
        </w:rPr>
        <w:t xml:space="preserve">БРАЗОВАТЕЛЬНАЯ ПРОГРАММА </w:t>
      </w:r>
      <w:r w:rsidR="00B3632F">
        <w:rPr>
          <w:lang w:val="ru-RU"/>
        </w:rPr>
        <w:t>– ОБРАЗОВАТЕЛЬНАЯ ПРОГРАММА ДОШКОЛЬНОГО ОБРАЗОВАНИЯ ОБУЧАЮЩИХСЯ С РАС</w:t>
      </w:r>
      <w:proofErr w:type="gramEnd"/>
    </w:p>
    <w:p w:rsidR="00460BCA" w:rsidRDefault="00460BCA" w:rsidP="00460BCA"/>
    <w:p w:rsidR="00460BCA" w:rsidRDefault="00460BCA" w:rsidP="00B3632F">
      <w:pPr>
        <w:pStyle w:val="a3"/>
        <w:jc w:val="center"/>
        <w:rPr>
          <w:sz w:val="24"/>
        </w:rPr>
      </w:pPr>
      <w:r>
        <w:rPr>
          <w:sz w:val="24"/>
        </w:rPr>
        <w:t>структурного подразделения государственного бюджетного общеобразовательного учреждения средней общеобразовательной школы «ОЦ «Южный город» п. Придорожный «Детский сад «Лукоморье»</w:t>
      </w:r>
    </w:p>
    <w:p w:rsidR="00460BCA" w:rsidRDefault="00460BCA" w:rsidP="00460BCA">
      <w:pPr>
        <w:pStyle w:val="a3"/>
        <w:jc w:val="center"/>
        <w:rPr>
          <w:sz w:val="24"/>
        </w:rPr>
      </w:pPr>
    </w:p>
    <w:p w:rsidR="00460BCA" w:rsidRDefault="00460BCA" w:rsidP="00460BCA"/>
    <w:p w:rsidR="00460BCA" w:rsidRDefault="00460BCA" w:rsidP="00460BCA">
      <w:pPr>
        <w:pStyle w:val="a3"/>
        <w:rPr>
          <w:b w:val="0"/>
          <w:sz w:val="28"/>
          <w:szCs w:val="28"/>
        </w:rPr>
      </w:pPr>
    </w:p>
    <w:p w:rsidR="009029D5" w:rsidRPr="00812B2A" w:rsidRDefault="009029D5" w:rsidP="009029D5">
      <w:pPr>
        <w:pStyle w:val="a3"/>
        <w:rPr>
          <w:b w:val="0"/>
          <w:sz w:val="28"/>
          <w:szCs w:val="28"/>
        </w:rPr>
      </w:pPr>
      <w:r>
        <w:rPr>
          <w:sz w:val="28"/>
          <w:szCs w:val="28"/>
        </w:rPr>
        <w:t xml:space="preserve">Срок реализации: </w:t>
      </w:r>
      <w:r>
        <w:rPr>
          <w:b w:val="0"/>
          <w:sz w:val="28"/>
          <w:szCs w:val="28"/>
        </w:rPr>
        <w:t>сентябрь</w:t>
      </w:r>
      <w:r w:rsidRPr="00812B2A">
        <w:rPr>
          <w:b w:val="0"/>
          <w:sz w:val="28"/>
          <w:szCs w:val="28"/>
        </w:rPr>
        <w:t xml:space="preserve"> – </w:t>
      </w:r>
      <w:r>
        <w:rPr>
          <w:b w:val="0"/>
          <w:sz w:val="28"/>
          <w:szCs w:val="28"/>
        </w:rPr>
        <w:t>май</w:t>
      </w:r>
      <w:r w:rsidRPr="00812B2A">
        <w:rPr>
          <w:b w:val="0"/>
          <w:sz w:val="28"/>
          <w:szCs w:val="28"/>
        </w:rPr>
        <w:t xml:space="preserve"> 20</w:t>
      </w:r>
      <w:r w:rsidR="00B3632F">
        <w:rPr>
          <w:b w:val="0"/>
          <w:sz w:val="28"/>
          <w:szCs w:val="28"/>
        </w:rPr>
        <w:t>20</w:t>
      </w:r>
      <w:r>
        <w:rPr>
          <w:b w:val="0"/>
          <w:sz w:val="28"/>
          <w:szCs w:val="28"/>
        </w:rPr>
        <w:t>-202</w:t>
      </w:r>
      <w:r w:rsidR="00B3632F">
        <w:rPr>
          <w:b w:val="0"/>
          <w:sz w:val="28"/>
          <w:szCs w:val="28"/>
        </w:rPr>
        <w:t>1 г.</w:t>
      </w:r>
    </w:p>
    <w:p w:rsidR="00460BCA" w:rsidRDefault="00460BCA" w:rsidP="00460BCA">
      <w:pPr>
        <w:pStyle w:val="a3"/>
        <w:rPr>
          <w:sz w:val="24"/>
          <w:szCs w:val="28"/>
        </w:rPr>
      </w:pPr>
    </w:p>
    <w:p w:rsidR="00460BCA" w:rsidRDefault="00460BCA" w:rsidP="00460BCA">
      <w:pPr>
        <w:pStyle w:val="a3"/>
        <w:rPr>
          <w:sz w:val="24"/>
          <w:szCs w:val="28"/>
        </w:rPr>
      </w:pPr>
    </w:p>
    <w:p w:rsidR="00460BCA" w:rsidRDefault="00460BCA" w:rsidP="00460BCA">
      <w:pPr>
        <w:pStyle w:val="a3"/>
        <w:rPr>
          <w:sz w:val="24"/>
          <w:szCs w:val="28"/>
        </w:rPr>
      </w:pPr>
    </w:p>
    <w:p w:rsidR="00460BCA" w:rsidRDefault="00460BCA" w:rsidP="00460BCA">
      <w:pPr>
        <w:pStyle w:val="a3"/>
        <w:rPr>
          <w:sz w:val="24"/>
          <w:szCs w:val="28"/>
        </w:rPr>
      </w:pPr>
    </w:p>
    <w:p w:rsidR="00460BCA" w:rsidRDefault="00460BCA" w:rsidP="00460BCA">
      <w:pPr>
        <w:pStyle w:val="a3"/>
        <w:rPr>
          <w:sz w:val="24"/>
          <w:szCs w:val="28"/>
        </w:rPr>
      </w:pPr>
    </w:p>
    <w:p w:rsidR="00460BCA" w:rsidRDefault="00460BCA" w:rsidP="00460BCA">
      <w:pPr>
        <w:pStyle w:val="a3"/>
        <w:rPr>
          <w:sz w:val="24"/>
          <w:szCs w:val="28"/>
        </w:rPr>
      </w:pPr>
    </w:p>
    <w:p w:rsidR="00460BCA" w:rsidRDefault="00460BCA" w:rsidP="00460BCA">
      <w:pPr>
        <w:pStyle w:val="a3"/>
        <w:rPr>
          <w:sz w:val="24"/>
          <w:szCs w:val="28"/>
        </w:rPr>
      </w:pPr>
    </w:p>
    <w:p w:rsidR="00460BCA" w:rsidRDefault="00460BCA" w:rsidP="00460BCA">
      <w:pPr>
        <w:pStyle w:val="a3"/>
        <w:rPr>
          <w:sz w:val="24"/>
          <w:szCs w:val="28"/>
        </w:rPr>
      </w:pPr>
    </w:p>
    <w:p w:rsidR="00D22E61" w:rsidRDefault="00D22E61"/>
    <w:p w:rsidR="00460BCA" w:rsidRDefault="00460BCA"/>
    <w:p w:rsidR="00460BCA" w:rsidRDefault="00460BCA"/>
    <w:p w:rsidR="00460BCA" w:rsidRDefault="00460BCA"/>
    <w:p w:rsidR="00460BCA" w:rsidRDefault="00460BCA"/>
    <w:p w:rsidR="00460BCA" w:rsidRDefault="00460BCA"/>
    <w:p w:rsidR="00460BCA" w:rsidRDefault="00460BCA"/>
    <w:p w:rsidR="009029D5" w:rsidRDefault="009029D5"/>
    <w:p w:rsidR="009029D5" w:rsidRDefault="009029D5"/>
    <w:p w:rsidR="00B3632F" w:rsidRDefault="00B3632F"/>
    <w:p w:rsidR="00B3632F" w:rsidRDefault="00B3632F"/>
    <w:p w:rsidR="00B3632F" w:rsidRDefault="00B3632F"/>
    <w:p w:rsidR="00B3632F" w:rsidRDefault="00B3632F"/>
    <w:p w:rsidR="009029D5" w:rsidRDefault="009029D5"/>
    <w:p w:rsidR="0054120C" w:rsidRDefault="0054120C"/>
    <w:p w:rsidR="0054120C" w:rsidRDefault="0054120C"/>
    <w:p w:rsidR="00460BCA" w:rsidRPr="00235297" w:rsidRDefault="00460BCA" w:rsidP="00460BCA">
      <w:pPr>
        <w:pStyle w:val="2"/>
        <w:numPr>
          <w:ilvl w:val="0"/>
          <w:numId w:val="3"/>
        </w:numPr>
        <w:shd w:val="clear" w:color="auto" w:fill="auto"/>
        <w:tabs>
          <w:tab w:val="left" w:pos="1551"/>
          <w:tab w:val="left" w:pos="3969"/>
        </w:tabs>
        <w:spacing w:line="240" w:lineRule="auto"/>
        <w:jc w:val="center"/>
        <w:rPr>
          <w:rFonts w:ascii="Times New Roman" w:hAnsi="Times New Roman"/>
          <w:b/>
          <w:bCs/>
        </w:rPr>
      </w:pPr>
      <w:r w:rsidRPr="00235297">
        <w:rPr>
          <w:rFonts w:ascii="Times New Roman" w:hAnsi="Times New Roman"/>
          <w:b/>
          <w:bCs/>
        </w:rPr>
        <w:lastRenderedPageBreak/>
        <w:t>Целевой раздел</w:t>
      </w:r>
    </w:p>
    <w:p w:rsidR="00460BCA" w:rsidRPr="00235297" w:rsidRDefault="00460BCA" w:rsidP="00460BCA">
      <w:pPr>
        <w:pStyle w:val="2"/>
        <w:shd w:val="clear" w:color="auto" w:fill="auto"/>
        <w:spacing w:line="240" w:lineRule="auto"/>
        <w:ind w:firstLine="0"/>
        <w:jc w:val="center"/>
        <w:rPr>
          <w:rFonts w:ascii="Times New Roman" w:hAnsi="Times New Roman"/>
          <w:b/>
          <w:bCs/>
          <w:i/>
          <w:iCs/>
        </w:rPr>
      </w:pPr>
      <w:r w:rsidRPr="00235297">
        <w:rPr>
          <w:rFonts w:ascii="Times New Roman" w:hAnsi="Times New Roman"/>
          <w:b/>
          <w:bCs/>
          <w:i/>
          <w:iCs/>
        </w:rPr>
        <w:t>Пояснительная записка</w:t>
      </w:r>
    </w:p>
    <w:p w:rsidR="00460BCA" w:rsidRPr="008F6DD2" w:rsidRDefault="00460BCA" w:rsidP="00460BCA">
      <w:pPr>
        <w:pStyle w:val="1"/>
        <w:spacing w:before="0" w:after="0"/>
        <w:jc w:val="both"/>
        <w:rPr>
          <w:rFonts w:ascii="Times New Roman" w:hAnsi="Times New Roman" w:cs="Times New Roman"/>
          <w:b w:val="0"/>
          <w:sz w:val="28"/>
          <w:szCs w:val="28"/>
          <w:lang w:val="ru-RU"/>
        </w:rPr>
      </w:pPr>
      <w:r w:rsidRPr="008F6DD2">
        <w:rPr>
          <w:rFonts w:ascii="Times New Roman" w:hAnsi="Times New Roman" w:cs="Times New Roman"/>
          <w:b w:val="0"/>
          <w:sz w:val="28"/>
          <w:szCs w:val="28"/>
          <w:lang w:val="ru-RU"/>
        </w:rPr>
        <w:t>Адаптированная образовательная программа разработана на основе:</w:t>
      </w:r>
    </w:p>
    <w:p w:rsidR="00460BCA" w:rsidRPr="008F6DD2" w:rsidRDefault="00460BCA" w:rsidP="00460BCA">
      <w:pPr>
        <w:numPr>
          <w:ilvl w:val="0"/>
          <w:numId w:val="2"/>
        </w:numPr>
        <w:jc w:val="both"/>
        <w:rPr>
          <w:sz w:val="28"/>
          <w:szCs w:val="28"/>
        </w:rPr>
      </w:pPr>
      <w:r w:rsidRPr="008F6DD2">
        <w:rPr>
          <w:sz w:val="28"/>
          <w:szCs w:val="28"/>
        </w:rPr>
        <w:t>Федеральный закон от 29.12.2012 N 273-ФЗ (ред. от 13.07.2015)</w:t>
      </w:r>
      <w:r w:rsidRPr="008F6DD2">
        <w:rPr>
          <w:sz w:val="28"/>
          <w:szCs w:val="28"/>
        </w:rPr>
        <w:br/>
        <w:t>«Об образовании в Российской Федерации» (с изм. и доп., вступ. в силу с 24.07.2015)</w:t>
      </w:r>
    </w:p>
    <w:p w:rsidR="00460BCA" w:rsidRDefault="00460BCA" w:rsidP="00460BCA">
      <w:pPr>
        <w:pStyle w:val="3"/>
        <w:numPr>
          <w:ilvl w:val="0"/>
          <w:numId w:val="2"/>
        </w:numPr>
        <w:spacing w:after="0"/>
        <w:jc w:val="both"/>
        <w:rPr>
          <w:sz w:val="28"/>
          <w:szCs w:val="28"/>
        </w:rPr>
      </w:pPr>
      <w:r w:rsidRPr="008F6DD2">
        <w:rPr>
          <w:sz w:val="28"/>
          <w:szCs w:val="28"/>
        </w:rPr>
        <w:t xml:space="preserve">Приказ </w:t>
      </w:r>
      <w:proofErr w:type="spellStart"/>
      <w:r w:rsidRPr="008F6DD2">
        <w:rPr>
          <w:sz w:val="28"/>
          <w:szCs w:val="28"/>
        </w:rPr>
        <w:t>Минобрнауки</w:t>
      </w:r>
      <w:proofErr w:type="spellEnd"/>
      <w:r w:rsidRPr="008F6DD2">
        <w:rPr>
          <w:sz w:val="28"/>
          <w:szCs w:val="28"/>
        </w:rPr>
        <w:t xml:space="preserve"> России от 17.10.2013 N 1155 «Об утверждении федерального государственного образовательного стандарта дошкольного образования»</w:t>
      </w:r>
      <w:r w:rsidRPr="005D3B9A">
        <w:rPr>
          <w:sz w:val="28"/>
          <w:szCs w:val="28"/>
        </w:rPr>
        <w:t xml:space="preserve"> </w:t>
      </w:r>
    </w:p>
    <w:p w:rsidR="00460BCA" w:rsidRPr="005D3B9A" w:rsidRDefault="00460BCA" w:rsidP="00460BCA">
      <w:pPr>
        <w:pStyle w:val="3"/>
        <w:numPr>
          <w:ilvl w:val="0"/>
          <w:numId w:val="2"/>
        </w:numPr>
        <w:spacing w:after="0"/>
        <w:jc w:val="both"/>
        <w:rPr>
          <w:sz w:val="28"/>
          <w:szCs w:val="28"/>
        </w:rPr>
      </w:pPr>
      <w:r w:rsidRPr="005D3B9A">
        <w:rPr>
          <w:sz w:val="28"/>
          <w:szCs w:val="28"/>
        </w:rPr>
        <w:t xml:space="preserve">Приказ </w:t>
      </w:r>
      <w:proofErr w:type="spellStart"/>
      <w:r w:rsidRPr="005D3B9A">
        <w:rPr>
          <w:sz w:val="28"/>
          <w:szCs w:val="28"/>
        </w:rPr>
        <w:t>Минобрнауки</w:t>
      </w:r>
      <w:proofErr w:type="spellEnd"/>
      <w:r w:rsidRPr="005D3B9A">
        <w:rPr>
          <w:sz w:val="28"/>
          <w:szCs w:val="28"/>
        </w:rPr>
        <w:t xml:space="preserve"> России от 30.08.2013 N 1014 </w:t>
      </w:r>
      <w:r>
        <w:rPr>
          <w:sz w:val="28"/>
          <w:szCs w:val="28"/>
        </w:rPr>
        <w:t>«</w:t>
      </w:r>
      <w:r w:rsidRPr="005D3B9A">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sz w:val="28"/>
          <w:szCs w:val="28"/>
        </w:rPr>
        <w:t>»</w:t>
      </w:r>
    </w:p>
    <w:p w:rsidR="00460BCA" w:rsidRPr="008F6DD2" w:rsidRDefault="00460BCA" w:rsidP="00460BCA">
      <w:pPr>
        <w:numPr>
          <w:ilvl w:val="0"/>
          <w:numId w:val="2"/>
        </w:numPr>
        <w:jc w:val="both"/>
        <w:rPr>
          <w:sz w:val="28"/>
          <w:szCs w:val="28"/>
        </w:rPr>
      </w:pPr>
      <w:r w:rsidRPr="008F6DD2">
        <w:rPr>
          <w:sz w:val="28"/>
          <w:szCs w:val="28"/>
        </w:rPr>
        <w:t>Письмо Министерство образования и науки Российской Федерации от 7 июня 2013 года № ИР-535/07 «</w:t>
      </w:r>
      <w:r w:rsidRPr="008F6DD2">
        <w:rPr>
          <w:bCs/>
          <w:sz w:val="28"/>
          <w:szCs w:val="28"/>
        </w:rPr>
        <w:t>О коррекционном и инклюзивном образовании детей»</w:t>
      </w:r>
    </w:p>
    <w:p w:rsidR="00460BCA" w:rsidRPr="008F6DD2" w:rsidRDefault="00460BCA" w:rsidP="00460BCA">
      <w:pPr>
        <w:pStyle w:val="3"/>
        <w:numPr>
          <w:ilvl w:val="0"/>
          <w:numId w:val="2"/>
        </w:numPr>
        <w:spacing w:after="0"/>
        <w:jc w:val="both"/>
        <w:rPr>
          <w:sz w:val="28"/>
          <w:szCs w:val="28"/>
        </w:rPr>
      </w:pPr>
      <w:r w:rsidRPr="008F6DD2">
        <w:rPr>
          <w:sz w:val="28"/>
          <w:szCs w:val="28"/>
        </w:rPr>
        <w:t>Письмо Министерства образования Российской Федерации от 27.03.2000 №27/901-6 «О психолого–медико–педагогическом консилиуме (</w:t>
      </w:r>
      <w:proofErr w:type="spellStart"/>
      <w:r w:rsidRPr="008F6DD2">
        <w:rPr>
          <w:sz w:val="28"/>
          <w:szCs w:val="28"/>
        </w:rPr>
        <w:t>ПМПк</w:t>
      </w:r>
      <w:proofErr w:type="spellEnd"/>
      <w:r w:rsidRPr="008F6DD2">
        <w:rPr>
          <w:sz w:val="28"/>
          <w:szCs w:val="28"/>
        </w:rPr>
        <w:t>) образовательного учреждения»</w:t>
      </w:r>
    </w:p>
    <w:p w:rsidR="00460BCA" w:rsidRDefault="00460BCA" w:rsidP="00460BCA">
      <w:pPr>
        <w:pStyle w:val="3"/>
        <w:numPr>
          <w:ilvl w:val="0"/>
          <w:numId w:val="2"/>
        </w:numPr>
        <w:spacing w:after="0"/>
        <w:jc w:val="both"/>
        <w:rPr>
          <w:sz w:val="28"/>
          <w:szCs w:val="28"/>
        </w:rPr>
      </w:pPr>
      <w:r w:rsidRPr="008F6DD2">
        <w:rPr>
          <w:sz w:val="28"/>
          <w:szCs w:val="28"/>
        </w:rPr>
        <w:t>СанПиН 2.4.1.3049-13</w:t>
      </w:r>
    </w:p>
    <w:p w:rsidR="00B3632F" w:rsidRDefault="00B3632F" w:rsidP="00460BCA">
      <w:pPr>
        <w:pStyle w:val="Style6"/>
        <w:widowControl/>
        <w:spacing w:line="240" w:lineRule="auto"/>
        <w:ind w:firstLine="709"/>
        <w:jc w:val="center"/>
        <w:rPr>
          <w:rStyle w:val="FontStyle19"/>
          <w:b/>
          <w:bCs/>
          <w:i/>
          <w:iCs/>
        </w:rPr>
      </w:pPr>
    </w:p>
    <w:p w:rsidR="00460BCA" w:rsidRPr="008F6DD2" w:rsidRDefault="00460BCA" w:rsidP="00460BCA">
      <w:pPr>
        <w:pStyle w:val="Style6"/>
        <w:widowControl/>
        <w:spacing w:line="240" w:lineRule="auto"/>
        <w:ind w:firstLine="709"/>
        <w:jc w:val="center"/>
        <w:rPr>
          <w:rStyle w:val="FontStyle19"/>
          <w:b/>
          <w:bCs/>
          <w:i/>
          <w:iCs/>
        </w:rPr>
      </w:pPr>
      <w:r>
        <w:rPr>
          <w:rStyle w:val="FontStyle19"/>
          <w:b/>
          <w:bCs/>
          <w:i/>
          <w:iCs/>
        </w:rPr>
        <w:t>С</w:t>
      </w:r>
      <w:r w:rsidRPr="008F6DD2">
        <w:rPr>
          <w:rStyle w:val="FontStyle19"/>
          <w:b/>
          <w:bCs/>
          <w:i/>
          <w:iCs/>
        </w:rPr>
        <w:t>пециальные условия для получения образования детьми с ограниченными возможностями здоровья</w:t>
      </w:r>
    </w:p>
    <w:p w:rsidR="00460BCA" w:rsidRDefault="00460BCA" w:rsidP="00460BCA">
      <w:pPr>
        <w:widowControl w:val="0"/>
        <w:autoSpaceDE w:val="0"/>
        <w:autoSpaceDN w:val="0"/>
        <w:adjustRightInd w:val="0"/>
        <w:ind w:firstLine="709"/>
        <w:jc w:val="both"/>
        <w:rPr>
          <w:sz w:val="28"/>
          <w:szCs w:val="28"/>
        </w:rPr>
      </w:pPr>
      <w:r w:rsidRPr="008F6DD2">
        <w:rPr>
          <w:sz w:val="28"/>
          <w:szCs w:val="28"/>
        </w:rPr>
        <w:t xml:space="preserve">Коррекционная работа в детском саду, согласно ФГОС, направлена на обеспечение равных возможностей для полноценного развития каждого ребёнка в период дошкольного детства независимо от психофизиологических и других особенностей (в том числе ограниченных возможностей здоровья (ОВЗ)); </w:t>
      </w:r>
      <w:proofErr w:type="gramStart"/>
      <w:r w:rsidRPr="008F6DD2">
        <w:rPr>
          <w:sz w:val="28"/>
          <w:szCs w:val="28"/>
        </w:rPr>
        <w:t>создание благоприятных условий развития детей с ОВЗ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roofErr w:type="gramEnd"/>
    </w:p>
    <w:p w:rsidR="00460BCA" w:rsidRPr="008F6DD2" w:rsidRDefault="00460BCA" w:rsidP="00460BCA">
      <w:pPr>
        <w:widowControl w:val="0"/>
        <w:autoSpaceDE w:val="0"/>
        <w:autoSpaceDN w:val="0"/>
        <w:adjustRightInd w:val="0"/>
        <w:ind w:firstLine="709"/>
        <w:jc w:val="both"/>
        <w:rPr>
          <w:sz w:val="28"/>
          <w:szCs w:val="28"/>
        </w:rPr>
      </w:pPr>
      <w:r w:rsidRPr="008F6DD2">
        <w:rPr>
          <w:sz w:val="28"/>
          <w:szCs w:val="28"/>
        </w:rPr>
        <w:t xml:space="preserve">Целью коррекционной работы </w:t>
      </w:r>
      <w:r>
        <w:rPr>
          <w:sz w:val="28"/>
          <w:szCs w:val="28"/>
        </w:rPr>
        <w:t>с воспитанни</w:t>
      </w:r>
      <w:r w:rsidR="00B3632F">
        <w:rPr>
          <w:sz w:val="28"/>
          <w:szCs w:val="28"/>
        </w:rPr>
        <w:t>ками</w:t>
      </w:r>
      <w:r>
        <w:rPr>
          <w:sz w:val="28"/>
          <w:szCs w:val="28"/>
        </w:rPr>
        <w:t xml:space="preserve"> </w:t>
      </w:r>
      <w:r w:rsidR="00B3632F">
        <w:rPr>
          <w:sz w:val="28"/>
          <w:szCs w:val="28"/>
        </w:rPr>
        <w:t xml:space="preserve">с РАС </w:t>
      </w:r>
      <w:r w:rsidRPr="008F6DD2">
        <w:rPr>
          <w:sz w:val="28"/>
          <w:szCs w:val="28"/>
        </w:rPr>
        <w:t>является обеспечение коррекции недостатков в речевом и  психическом развитии и оказание педагогической помощи родителям.</w:t>
      </w:r>
    </w:p>
    <w:p w:rsidR="00460BCA" w:rsidRPr="008F6DD2" w:rsidRDefault="00460BCA" w:rsidP="00460BCA">
      <w:pPr>
        <w:ind w:right="536" w:firstLine="360"/>
        <w:jc w:val="both"/>
        <w:rPr>
          <w:rStyle w:val="FontStyle68"/>
        </w:rPr>
      </w:pPr>
      <w:r w:rsidRPr="008F6DD2">
        <w:rPr>
          <w:sz w:val="28"/>
          <w:szCs w:val="28"/>
        </w:rPr>
        <w:t>Задачи коррекционной работы:</w:t>
      </w:r>
    </w:p>
    <w:p w:rsidR="00460BCA" w:rsidRPr="00460BCA" w:rsidRDefault="00460BCA" w:rsidP="00460BCA">
      <w:pPr>
        <w:pStyle w:val="Style18"/>
        <w:widowControl/>
        <w:numPr>
          <w:ilvl w:val="0"/>
          <w:numId w:val="1"/>
        </w:numPr>
        <w:tabs>
          <w:tab w:val="left" w:pos="384"/>
        </w:tabs>
        <w:ind w:right="536"/>
        <w:jc w:val="both"/>
        <w:rPr>
          <w:rStyle w:val="FontStyle68"/>
          <w:sz w:val="28"/>
        </w:rPr>
      </w:pPr>
      <w:r w:rsidRPr="00460BCA">
        <w:rPr>
          <w:rStyle w:val="FontStyle68"/>
          <w:sz w:val="28"/>
        </w:rPr>
        <w:t xml:space="preserve">создание </w:t>
      </w:r>
      <w:r w:rsidR="00B3632F">
        <w:rPr>
          <w:rStyle w:val="FontStyle68"/>
          <w:sz w:val="28"/>
        </w:rPr>
        <w:t>детям</w:t>
      </w:r>
      <w:r w:rsidRPr="00460BCA">
        <w:rPr>
          <w:rStyle w:val="FontStyle68"/>
          <w:sz w:val="28"/>
        </w:rPr>
        <w:t xml:space="preserve"> возможности для осуществления содержательной деятельности в условиях, оптимальных для его всестороннего и своевременного  речевого и психического развития;</w:t>
      </w:r>
    </w:p>
    <w:p w:rsidR="00460BCA" w:rsidRPr="00460BCA" w:rsidRDefault="00460BCA" w:rsidP="00460BCA">
      <w:pPr>
        <w:pStyle w:val="Style18"/>
        <w:widowControl/>
        <w:numPr>
          <w:ilvl w:val="0"/>
          <w:numId w:val="1"/>
        </w:numPr>
        <w:tabs>
          <w:tab w:val="left" w:pos="384"/>
        </w:tabs>
        <w:ind w:right="536"/>
        <w:jc w:val="both"/>
        <w:rPr>
          <w:rStyle w:val="FontStyle68"/>
          <w:sz w:val="28"/>
        </w:rPr>
      </w:pPr>
      <w:r w:rsidRPr="00460BCA">
        <w:rPr>
          <w:rStyle w:val="FontStyle68"/>
          <w:sz w:val="28"/>
        </w:rPr>
        <w:t xml:space="preserve">обеспечение охраны и укрепления здоровья </w:t>
      </w:r>
      <w:r w:rsidR="00B3632F">
        <w:rPr>
          <w:rStyle w:val="FontStyle68"/>
          <w:sz w:val="28"/>
        </w:rPr>
        <w:t>детей</w:t>
      </w:r>
      <w:r w:rsidRPr="00460BCA">
        <w:rPr>
          <w:rStyle w:val="FontStyle68"/>
          <w:sz w:val="28"/>
        </w:rPr>
        <w:t>;</w:t>
      </w:r>
    </w:p>
    <w:p w:rsidR="00460BCA" w:rsidRPr="00460BCA" w:rsidRDefault="00460BCA" w:rsidP="00460BCA">
      <w:pPr>
        <w:pStyle w:val="Style18"/>
        <w:widowControl/>
        <w:numPr>
          <w:ilvl w:val="0"/>
          <w:numId w:val="1"/>
        </w:numPr>
        <w:tabs>
          <w:tab w:val="left" w:pos="384"/>
        </w:tabs>
        <w:ind w:right="536"/>
        <w:jc w:val="both"/>
        <w:rPr>
          <w:rStyle w:val="FontStyle68"/>
          <w:sz w:val="28"/>
        </w:rPr>
      </w:pPr>
      <w:r w:rsidRPr="00460BCA">
        <w:rPr>
          <w:rStyle w:val="FontStyle68"/>
          <w:sz w:val="28"/>
        </w:rPr>
        <w:t>коррекция (исправление или ослабление) негативных тенденций развития;</w:t>
      </w:r>
    </w:p>
    <w:p w:rsidR="00460BCA" w:rsidRPr="00460BCA" w:rsidRDefault="00460BCA" w:rsidP="00460BCA">
      <w:pPr>
        <w:pStyle w:val="Style18"/>
        <w:widowControl/>
        <w:numPr>
          <w:ilvl w:val="0"/>
          <w:numId w:val="1"/>
        </w:numPr>
        <w:tabs>
          <w:tab w:val="left" w:pos="384"/>
        </w:tabs>
        <w:ind w:right="536"/>
        <w:jc w:val="both"/>
        <w:rPr>
          <w:rStyle w:val="FontStyle68"/>
          <w:sz w:val="28"/>
        </w:rPr>
      </w:pPr>
      <w:r w:rsidRPr="00460BCA">
        <w:rPr>
          <w:rStyle w:val="FontStyle68"/>
          <w:sz w:val="28"/>
        </w:rPr>
        <w:lastRenderedPageBreak/>
        <w:t>стимулирование и обогащение развития во всех видах деятельности (познавательной, игровой, продуктивной, трудовой);</w:t>
      </w:r>
    </w:p>
    <w:p w:rsidR="00460BCA" w:rsidRPr="00460BCA" w:rsidRDefault="00460BCA" w:rsidP="00460BCA">
      <w:pPr>
        <w:pStyle w:val="Style18"/>
        <w:widowControl/>
        <w:numPr>
          <w:ilvl w:val="0"/>
          <w:numId w:val="1"/>
        </w:numPr>
        <w:tabs>
          <w:tab w:val="left" w:pos="384"/>
        </w:tabs>
        <w:ind w:right="536"/>
        <w:jc w:val="both"/>
        <w:rPr>
          <w:rStyle w:val="FontStyle68"/>
          <w:sz w:val="28"/>
        </w:rPr>
      </w:pPr>
      <w:r w:rsidRPr="00460BCA">
        <w:rPr>
          <w:rStyle w:val="FontStyle68"/>
          <w:sz w:val="28"/>
        </w:rPr>
        <w:t>профилактика (предупреждение) вторичных отклонений в развитии и трудностей в обучении на начальном этапе.</w:t>
      </w:r>
    </w:p>
    <w:p w:rsidR="00460BCA" w:rsidRPr="008F6DD2" w:rsidRDefault="00460BCA" w:rsidP="00460BCA">
      <w:pPr>
        <w:autoSpaceDE w:val="0"/>
        <w:autoSpaceDN w:val="0"/>
        <w:adjustRightInd w:val="0"/>
        <w:ind w:left="360"/>
        <w:jc w:val="both"/>
        <w:rPr>
          <w:sz w:val="28"/>
          <w:szCs w:val="28"/>
        </w:rPr>
      </w:pPr>
      <w:r w:rsidRPr="008F6DD2">
        <w:rPr>
          <w:sz w:val="28"/>
          <w:szCs w:val="28"/>
        </w:rPr>
        <w:t>Принципы формирования программы:</w:t>
      </w:r>
    </w:p>
    <w:p w:rsidR="00460BCA" w:rsidRPr="008F6DD2" w:rsidRDefault="00460BCA" w:rsidP="00460BCA">
      <w:pPr>
        <w:numPr>
          <w:ilvl w:val="0"/>
          <w:numId w:val="4"/>
        </w:numPr>
        <w:autoSpaceDE w:val="0"/>
        <w:autoSpaceDN w:val="0"/>
        <w:adjustRightInd w:val="0"/>
        <w:jc w:val="both"/>
        <w:rPr>
          <w:sz w:val="28"/>
          <w:szCs w:val="28"/>
        </w:rPr>
      </w:pPr>
      <w:r w:rsidRPr="008F6DD2">
        <w:rPr>
          <w:sz w:val="28"/>
          <w:szCs w:val="28"/>
        </w:rPr>
        <w:t>принцип индивидуализации, учета возможностей, особенностей развития и потребностей ребенка;</w:t>
      </w:r>
    </w:p>
    <w:p w:rsidR="00460BCA" w:rsidRPr="008F6DD2" w:rsidRDefault="00460BCA" w:rsidP="00460BCA">
      <w:pPr>
        <w:numPr>
          <w:ilvl w:val="0"/>
          <w:numId w:val="4"/>
        </w:numPr>
        <w:autoSpaceDE w:val="0"/>
        <w:autoSpaceDN w:val="0"/>
        <w:adjustRightInd w:val="0"/>
        <w:jc w:val="both"/>
        <w:rPr>
          <w:sz w:val="28"/>
          <w:szCs w:val="28"/>
        </w:rPr>
      </w:pPr>
      <w:r w:rsidRPr="008F6DD2">
        <w:rPr>
          <w:sz w:val="28"/>
          <w:szCs w:val="28"/>
        </w:rPr>
        <w:t>принцип признания ребенка полноправным участником образовательного процесса;</w:t>
      </w:r>
    </w:p>
    <w:p w:rsidR="00460BCA" w:rsidRPr="008F6DD2" w:rsidRDefault="00460BCA" w:rsidP="00460BCA">
      <w:pPr>
        <w:numPr>
          <w:ilvl w:val="0"/>
          <w:numId w:val="4"/>
        </w:numPr>
        <w:autoSpaceDE w:val="0"/>
        <w:autoSpaceDN w:val="0"/>
        <w:adjustRightInd w:val="0"/>
        <w:jc w:val="both"/>
        <w:rPr>
          <w:sz w:val="28"/>
          <w:szCs w:val="28"/>
        </w:rPr>
      </w:pPr>
      <w:r w:rsidRPr="008F6DD2">
        <w:rPr>
          <w:sz w:val="28"/>
          <w:szCs w:val="28"/>
        </w:rPr>
        <w:t>принцип поддержки детской инициативы и формирования познавательных интересов ребенка;</w:t>
      </w:r>
    </w:p>
    <w:p w:rsidR="00460BCA" w:rsidRPr="008F6DD2" w:rsidRDefault="00460BCA" w:rsidP="00460BCA">
      <w:pPr>
        <w:numPr>
          <w:ilvl w:val="0"/>
          <w:numId w:val="4"/>
        </w:numPr>
        <w:autoSpaceDE w:val="0"/>
        <w:autoSpaceDN w:val="0"/>
        <w:adjustRightInd w:val="0"/>
        <w:jc w:val="both"/>
        <w:rPr>
          <w:sz w:val="28"/>
          <w:szCs w:val="28"/>
        </w:rPr>
      </w:pPr>
      <w:r w:rsidRPr="008F6DD2">
        <w:rPr>
          <w:sz w:val="28"/>
          <w:szCs w:val="28"/>
        </w:rPr>
        <w:t>принцип интеграции усилий специалистов;</w:t>
      </w:r>
    </w:p>
    <w:p w:rsidR="00460BCA" w:rsidRPr="008F6DD2" w:rsidRDefault="00460BCA" w:rsidP="00460BCA">
      <w:pPr>
        <w:numPr>
          <w:ilvl w:val="0"/>
          <w:numId w:val="4"/>
        </w:numPr>
        <w:autoSpaceDE w:val="0"/>
        <w:autoSpaceDN w:val="0"/>
        <w:adjustRightInd w:val="0"/>
        <w:jc w:val="both"/>
        <w:rPr>
          <w:sz w:val="28"/>
          <w:szCs w:val="28"/>
        </w:rPr>
      </w:pPr>
      <w:r w:rsidRPr="008F6DD2">
        <w:rPr>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ребенка;</w:t>
      </w:r>
    </w:p>
    <w:p w:rsidR="00460BCA" w:rsidRPr="008F6DD2" w:rsidRDefault="00460BCA" w:rsidP="00460BCA">
      <w:pPr>
        <w:numPr>
          <w:ilvl w:val="0"/>
          <w:numId w:val="4"/>
        </w:numPr>
        <w:autoSpaceDE w:val="0"/>
        <w:autoSpaceDN w:val="0"/>
        <w:adjustRightInd w:val="0"/>
        <w:jc w:val="both"/>
        <w:rPr>
          <w:sz w:val="28"/>
          <w:szCs w:val="28"/>
        </w:rPr>
      </w:pPr>
      <w:r w:rsidRPr="008F6DD2">
        <w:rPr>
          <w:sz w:val="28"/>
          <w:szCs w:val="28"/>
        </w:rPr>
        <w:t>принцип систематичности и взаимосвязи учебного материала;</w:t>
      </w:r>
    </w:p>
    <w:p w:rsidR="00460BCA" w:rsidRPr="008F6DD2" w:rsidRDefault="00460BCA" w:rsidP="00460BCA">
      <w:pPr>
        <w:numPr>
          <w:ilvl w:val="0"/>
          <w:numId w:val="4"/>
        </w:numPr>
        <w:autoSpaceDE w:val="0"/>
        <w:autoSpaceDN w:val="0"/>
        <w:adjustRightInd w:val="0"/>
        <w:jc w:val="both"/>
        <w:rPr>
          <w:sz w:val="28"/>
          <w:szCs w:val="28"/>
        </w:rPr>
      </w:pPr>
      <w:r w:rsidRPr="008F6DD2">
        <w:rPr>
          <w:sz w:val="28"/>
          <w:szCs w:val="28"/>
        </w:rPr>
        <w:t>принцип постепенности подачи учебного материала;</w:t>
      </w:r>
    </w:p>
    <w:p w:rsidR="00460BCA" w:rsidRPr="008F6DD2" w:rsidRDefault="00460BCA" w:rsidP="00460BCA">
      <w:pPr>
        <w:autoSpaceDE w:val="0"/>
        <w:autoSpaceDN w:val="0"/>
        <w:adjustRightInd w:val="0"/>
        <w:jc w:val="both"/>
        <w:rPr>
          <w:sz w:val="28"/>
          <w:szCs w:val="28"/>
        </w:rPr>
      </w:pPr>
    </w:p>
    <w:p w:rsidR="00460BCA" w:rsidRPr="008F6DD2" w:rsidRDefault="00460BCA" w:rsidP="00460BCA">
      <w:pPr>
        <w:autoSpaceDE w:val="0"/>
        <w:autoSpaceDN w:val="0"/>
        <w:adjustRightInd w:val="0"/>
        <w:ind w:firstLine="708"/>
        <w:jc w:val="both"/>
        <w:rPr>
          <w:sz w:val="28"/>
          <w:szCs w:val="28"/>
        </w:rPr>
      </w:pPr>
      <w:r w:rsidRPr="008F6DD2">
        <w:rPr>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460BCA" w:rsidRDefault="00460BCA" w:rsidP="00460BCA">
      <w:pPr>
        <w:autoSpaceDE w:val="0"/>
        <w:autoSpaceDN w:val="0"/>
        <w:adjustRightInd w:val="0"/>
        <w:ind w:firstLine="708"/>
        <w:jc w:val="both"/>
        <w:rPr>
          <w:sz w:val="28"/>
          <w:szCs w:val="28"/>
        </w:rPr>
      </w:pPr>
      <w:r w:rsidRPr="008F6DD2">
        <w:rPr>
          <w:sz w:val="28"/>
          <w:szCs w:val="28"/>
        </w:rPr>
        <w:t xml:space="preserve">После освидетельствования в ПМПК на основе коллегиального заключения </w:t>
      </w:r>
      <w:r w:rsidR="00B3632F">
        <w:rPr>
          <w:sz w:val="28"/>
          <w:szCs w:val="28"/>
        </w:rPr>
        <w:t>детям</w:t>
      </w:r>
      <w:r w:rsidRPr="008F6DD2">
        <w:rPr>
          <w:sz w:val="28"/>
          <w:szCs w:val="28"/>
        </w:rPr>
        <w:t xml:space="preserve"> </w:t>
      </w:r>
      <w:r w:rsidR="00B3632F">
        <w:rPr>
          <w:sz w:val="28"/>
          <w:szCs w:val="28"/>
        </w:rPr>
        <w:t>рекомендовано</w:t>
      </w:r>
      <w:r w:rsidRPr="008F6DD2">
        <w:rPr>
          <w:sz w:val="28"/>
          <w:szCs w:val="28"/>
        </w:rPr>
        <w:t xml:space="preserve"> обучение </w:t>
      </w:r>
      <w:r w:rsidR="00B3632F">
        <w:rPr>
          <w:sz w:val="28"/>
          <w:szCs w:val="28"/>
        </w:rPr>
        <w:t>в группе комбинированной направленности, занятия</w:t>
      </w:r>
      <w:r w:rsidRPr="008F6DD2">
        <w:rPr>
          <w:sz w:val="28"/>
          <w:szCs w:val="28"/>
        </w:rPr>
        <w:t xml:space="preserve"> </w:t>
      </w:r>
      <w:proofErr w:type="spellStart"/>
      <w:r w:rsidRPr="008F6DD2">
        <w:rPr>
          <w:sz w:val="28"/>
          <w:szCs w:val="28"/>
        </w:rPr>
        <w:t>с</w:t>
      </w:r>
      <w:proofErr w:type="spellEnd"/>
      <w:r w:rsidRPr="008F6DD2">
        <w:rPr>
          <w:sz w:val="28"/>
          <w:szCs w:val="28"/>
        </w:rPr>
        <w:t xml:space="preserve"> </w:t>
      </w:r>
      <w:r w:rsidR="00B3632F">
        <w:rPr>
          <w:sz w:val="28"/>
          <w:szCs w:val="28"/>
        </w:rPr>
        <w:t>учителем-</w:t>
      </w:r>
      <w:r w:rsidRPr="008F6DD2">
        <w:rPr>
          <w:sz w:val="28"/>
          <w:szCs w:val="28"/>
        </w:rPr>
        <w:t>дефектологом, учителем-логопедом, пед</w:t>
      </w:r>
      <w:r w:rsidR="00B3632F">
        <w:rPr>
          <w:sz w:val="28"/>
          <w:szCs w:val="28"/>
        </w:rPr>
        <w:t>агогом-психологом, воспитателем</w:t>
      </w:r>
      <w:r>
        <w:rPr>
          <w:sz w:val="28"/>
          <w:szCs w:val="28"/>
        </w:rPr>
        <w:t>.</w:t>
      </w:r>
    </w:p>
    <w:p w:rsidR="00460BCA" w:rsidRDefault="00460BCA" w:rsidP="00460BCA">
      <w:pPr>
        <w:autoSpaceDE w:val="0"/>
        <w:autoSpaceDN w:val="0"/>
        <w:adjustRightInd w:val="0"/>
        <w:ind w:firstLine="708"/>
        <w:jc w:val="center"/>
        <w:rPr>
          <w:b/>
          <w:sz w:val="28"/>
          <w:szCs w:val="28"/>
        </w:rPr>
      </w:pPr>
      <w:r w:rsidRPr="00235297">
        <w:rPr>
          <w:b/>
          <w:sz w:val="28"/>
          <w:szCs w:val="28"/>
        </w:rPr>
        <w:t>Психолого-педагогическая характеристика</w:t>
      </w:r>
      <w:r w:rsidR="00B3632F">
        <w:rPr>
          <w:b/>
          <w:sz w:val="28"/>
          <w:szCs w:val="28"/>
        </w:rPr>
        <w:t xml:space="preserve"> детей с РАС.</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color w:val="00000A"/>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0"/>
          <w:color w:val="00000A"/>
          <w:sz w:val="28"/>
          <w:szCs w:val="28"/>
        </w:rPr>
        <w:t>В</w:t>
      </w:r>
      <w:r>
        <w:rPr>
          <w:rStyle w:val="c0"/>
          <w:b/>
          <w:bCs/>
          <w:color w:val="00000A"/>
          <w:sz w:val="28"/>
          <w:szCs w:val="28"/>
        </w:rPr>
        <w:t> </w:t>
      </w:r>
      <w:r>
        <w:rPr>
          <w:rStyle w:val="c10"/>
          <w:color w:val="00000A"/>
          <w:sz w:val="28"/>
          <w:szCs w:val="28"/>
        </w:rPr>
        <w:t>настоящее время говорят уже не только о  детском аутизме, но и о широком круге расстройств аутистического спектра.</w:t>
      </w:r>
      <w:r>
        <w:rPr>
          <w:rStyle w:val="c0"/>
          <w:b/>
          <w:bCs/>
          <w:color w:val="00000A"/>
          <w:sz w:val="28"/>
          <w:szCs w:val="28"/>
        </w:rPr>
        <w:t> </w:t>
      </w:r>
      <w:r>
        <w:rPr>
          <w:rStyle w:val="c5"/>
          <w:color w:val="00000A"/>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w:t>
      </w:r>
      <w:r>
        <w:rPr>
          <w:rStyle w:val="c5"/>
          <w:color w:val="00000A"/>
          <w:sz w:val="28"/>
          <w:szCs w:val="28"/>
        </w:rPr>
        <w:lastRenderedPageBreak/>
        <w:t xml:space="preserve">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Pr>
          <w:rStyle w:val="c5"/>
          <w:color w:val="00000A"/>
          <w:sz w:val="28"/>
          <w:szCs w:val="28"/>
        </w:rPr>
        <w:t>аутостимуляции</w:t>
      </w:r>
      <w:proofErr w:type="spellEnd"/>
      <w:r>
        <w:rPr>
          <w:rStyle w:val="c5"/>
          <w:color w:val="00000A"/>
          <w:sz w:val="28"/>
          <w:szCs w:val="28"/>
        </w:rPr>
        <w:t xml:space="preserve">, уровнем </w:t>
      </w:r>
      <w:proofErr w:type="spellStart"/>
      <w:r>
        <w:rPr>
          <w:rStyle w:val="c5"/>
          <w:color w:val="00000A"/>
          <w:sz w:val="28"/>
          <w:szCs w:val="28"/>
        </w:rPr>
        <w:t>психоречевого</w:t>
      </w:r>
      <w:proofErr w:type="spellEnd"/>
      <w:r>
        <w:rPr>
          <w:rStyle w:val="c5"/>
          <w:color w:val="00000A"/>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6"/>
          <w:b/>
          <w:bCs/>
          <w:color w:val="000000"/>
          <w:sz w:val="28"/>
          <w:szCs w:val="28"/>
        </w:rPr>
        <w:t>Первая группа</w:t>
      </w:r>
      <w:r>
        <w:rPr>
          <w:rStyle w:val="c14"/>
          <w:sz w:val="28"/>
          <w:szCs w:val="28"/>
        </w:rPr>
        <w:t>.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rStyle w:val="c12"/>
          <w:i/>
          <w:iCs/>
          <w:color w:val="000000"/>
        </w:rPr>
        <w:t>отрешенность от происходящего</w:t>
      </w:r>
      <w:r>
        <w:rPr>
          <w:rStyle w:val="c1"/>
          <w:color w:val="000000"/>
          <w:sz w:val="28"/>
          <w:szCs w:val="28"/>
        </w:rPr>
        <w:t>.</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Pr>
          <w:rStyle w:val="c1"/>
          <w:color w:val="000000"/>
          <w:sz w:val="28"/>
          <w:szCs w:val="28"/>
        </w:rPr>
        <w:t>гиперактивных</w:t>
      </w:r>
      <w:proofErr w:type="spellEnd"/>
      <w:r>
        <w:rPr>
          <w:rStyle w:val="c1"/>
          <w:color w:val="000000"/>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Pr>
          <w:rStyle w:val="c1"/>
          <w:color w:val="000000"/>
          <w:sz w:val="28"/>
          <w:szCs w:val="28"/>
        </w:rPr>
        <w:t>мутичны</w:t>
      </w:r>
      <w:proofErr w:type="spellEnd"/>
      <w:r>
        <w:rPr>
          <w:rStyle w:val="c1"/>
          <w:color w:val="000000"/>
          <w:sz w:val="28"/>
          <w:szCs w:val="28"/>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w:t>
      </w:r>
      <w:r>
        <w:rPr>
          <w:rStyle w:val="c1"/>
          <w:color w:val="000000"/>
          <w:sz w:val="28"/>
          <w:szCs w:val="28"/>
        </w:rPr>
        <w:lastRenderedPageBreak/>
        <w:t>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Pr>
          <w:rStyle w:val="c1"/>
          <w:color w:val="000000"/>
          <w:sz w:val="28"/>
          <w:szCs w:val="28"/>
        </w:rPr>
        <w:t>близким</w:t>
      </w:r>
      <w:proofErr w:type="gramEnd"/>
      <w:r>
        <w:rPr>
          <w:rStyle w:val="c1"/>
          <w:color w:val="000000"/>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Pr>
          <w:rStyle w:val="c1"/>
          <w:color w:val="000000"/>
          <w:sz w:val="28"/>
          <w:szCs w:val="28"/>
        </w:rPr>
        <w:t>со</w:t>
      </w:r>
      <w:proofErr w:type="gramEnd"/>
      <w:r>
        <w:rPr>
          <w:rStyle w:val="c1"/>
          <w:color w:val="000000"/>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4"/>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Pr>
          <w:rStyle w:val="c14"/>
          <w:sz w:val="28"/>
          <w:szCs w:val="28"/>
        </w:rPr>
        <w:t>со</w:t>
      </w:r>
      <w:proofErr w:type="gramEnd"/>
      <w:r>
        <w:rPr>
          <w:rStyle w:val="c14"/>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Pr>
          <w:rStyle w:val="c3"/>
          <w:b/>
          <w:bCs/>
          <w:i/>
          <w:iCs/>
          <w:color w:val="000000"/>
          <w:sz w:val="28"/>
          <w:szCs w:val="28"/>
        </w:rPr>
        <w:t>Реализация этих задач требует индивидуальной программы обучения такого ребенка. </w:t>
      </w:r>
      <w:r>
        <w:rPr>
          <w:rStyle w:val="c14"/>
          <w:sz w:val="28"/>
          <w:szCs w:val="28"/>
        </w:rPr>
        <w:t>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Pr>
          <w:rStyle w:val="c4"/>
          <w:i/>
          <w:iCs/>
          <w:color w:val="000000"/>
          <w:sz w:val="28"/>
          <w:szCs w:val="28"/>
        </w:rPr>
        <w:t xml:space="preserve">В зависимости от уровня интеллектуального </w:t>
      </w:r>
      <w:proofErr w:type="gramStart"/>
      <w:r>
        <w:rPr>
          <w:rStyle w:val="c4"/>
          <w:i/>
          <w:iCs/>
          <w:color w:val="000000"/>
          <w:sz w:val="28"/>
          <w:szCs w:val="28"/>
        </w:rPr>
        <w:t>развития</w:t>
      </w:r>
      <w:proofErr w:type="gramEnd"/>
      <w:r>
        <w:rPr>
          <w:rStyle w:val="c4"/>
          <w:i/>
          <w:iCs/>
          <w:color w:val="000000"/>
          <w:sz w:val="28"/>
          <w:szCs w:val="28"/>
        </w:rPr>
        <w:t xml:space="preserve"> обучающиеся этой группы могут осваивать варианты 8.3  или 8.4.образовательной программы.</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A"/>
          <w:sz w:val="28"/>
          <w:szCs w:val="28"/>
        </w:rPr>
        <w:t>Вторая группа</w:t>
      </w:r>
      <w:r>
        <w:rPr>
          <w:rStyle w:val="c10"/>
          <w:color w:val="00000A"/>
          <w:sz w:val="28"/>
          <w:szCs w:val="28"/>
        </w:rPr>
        <w:t>.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Pr>
          <w:rStyle w:val="c12"/>
          <w:i/>
          <w:iCs/>
          <w:color w:val="00000A"/>
        </w:rPr>
        <w:t>аутистические установки более выражаются в активном негативизме (отвержении).</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Pr>
          <w:rStyle w:val="c1"/>
          <w:color w:val="000000"/>
          <w:sz w:val="28"/>
          <w:szCs w:val="28"/>
        </w:rPr>
        <w:t>дезадаптировать</w:t>
      </w:r>
      <w:proofErr w:type="spellEnd"/>
      <w:r>
        <w:rPr>
          <w:rStyle w:val="c1"/>
          <w:color w:val="000000"/>
          <w:sz w:val="28"/>
          <w:szCs w:val="28"/>
        </w:rPr>
        <w:t xml:space="preserve"> </w:t>
      </w:r>
      <w:proofErr w:type="gramStart"/>
      <w:r>
        <w:rPr>
          <w:rStyle w:val="c1"/>
          <w:color w:val="000000"/>
          <w:sz w:val="28"/>
          <w:szCs w:val="28"/>
        </w:rPr>
        <w:t>ребенка</w:t>
      </w:r>
      <w:proofErr w:type="gramEnd"/>
      <w:r>
        <w:rPr>
          <w:rStyle w:val="c1"/>
          <w:color w:val="000000"/>
          <w:sz w:val="28"/>
          <w:szCs w:val="28"/>
        </w:rPr>
        <w:t xml:space="preserve"> и спровоцировать поведенческий срыв, который может проявиться в активном негативизме, </w:t>
      </w:r>
      <w:proofErr w:type="spellStart"/>
      <w:r>
        <w:rPr>
          <w:rStyle w:val="c1"/>
          <w:color w:val="000000"/>
          <w:sz w:val="28"/>
          <w:szCs w:val="28"/>
        </w:rPr>
        <w:t>генерализованной</w:t>
      </w:r>
      <w:proofErr w:type="spellEnd"/>
      <w:r>
        <w:rPr>
          <w:rStyle w:val="c1"/>
          <w:color w:val="000000"/>
          <w:sz w:val="28"/>
          <w:szCs w:val="28"/>
        </w:rPr>
        <w:t xml:space="preserve"> агрессии и </w:t>
      </w:r>
      <w:proofErr w:type="spellStart"/>
      <w:r>
        <w:rPr>
          <w:rStyle w:val="c1"/>
          <w:color w:val="000000"/>
          <w:sz w:val="28"/>
          <w:szCs w:val="28"/>
        </w:rPr>
        <w:t>самоагрессии</w:t>
      </w:r>
      <w:proofErr w:type="spellEnd"/>
      <w:r>
        <w:rPr>
          <w:rStyle w:val="c1"/>
          <w:color w:val="000000"/>
          <w:sz w:val="28"/>
          <w:szCs w:val="28"/>
        </w:rPr>
        <w:t>.</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w:t>
      </w:r>
      <w:r>
        <w:rPr>
          <w:rStyle w:val="c1"/>
          <w:color w:val="000000"/>
          <w:sz w:val="28"/>
          <w:szCs w:val="28"/>
        </w:rPr>
        <w:lastRenderedPageBreak/>
        <w:t xml:space="preserve">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Pr>
          <w:rStyle w:val="c1"/>
          <w:color w:val="000000"/>
          <w:sz w:val="28"/>
          <w:szCs w:val="28"/>
        </w:rPr>
        <w:t>нередки</w:t>
      </w:r>
      <w:proofErr w:type="gramEnd"/>
      <w:r>
        <w:rPr>
          <w:rStyle w:val="c1"/>
          <w:color w:val="000000"/>
          <w:sz w:val="28"/>
          <w:szCs w:val="28"/>
        </w:rPr>
        <w:t xml:space="preserve"> прекрасный каллиграфический почерк, мастерство в рисунке орнамента, в детских поделках </w:t>
      </w:r>
      <w:proofErr w:type="spellStart"/>
      <w:r>
        <w:rPr>
          <w:rStyle w:val="c1"/>
          <w:color w:val="000000"/>
          <w:sz w:val="28"/>
          <w:szCs w:val="28"/>
        </w:rPr>
        <w:t>и.т.п</w:t>
      </w:r>
      <w:proofErr w:type="spellEnd"/>
      <w:r>
        <w:rPr>
          <w:rStyle w:val="c1"/>
          <w:color w:val="000000"/>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Pr>
          <w:rStyle w:val="c1"/>
          <w:color w:val="000000"/>
          <w:sz w:val="28"/>
          <w:szCs w:val="28"/>
        </w:rPr>
        <w:t>эхолалии</w:t>
      </w:r>
      <w:proofErr w:type="spellEnd"/>
      <w:r>
        <w:rPr>
          <w:rStyle w:val="c1"/>
          <w:color w:val="000000"/>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Pr>
          <w:rStyle w:val="c1"/>
          <w:color w:val="000000"/>
          <w:sz w:val="28"/>
          <w:szCs w:val="28"/>
        </w:rPr>
        <w:t>аутостимуляции</w:t>
      </w:r>
      <w:proofErr w:type="spellEnd"/>
      <w:r>
        <w:rPr>
          <w:rStyle w:val="c1"/>
          <w:color w:val="000000"/>
          <w:sz w:val="28"/>
          <w:szCs w:val="28"/>
        </w:rPr>
        <w:t xml:space="preserve"> могут терять свое значение и стереотипные действия, соответственно, редуцируются.</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В стереотипных действиях </w:t>
      </w:r>
      <w:proofErr w:type="spellStart"/>
      <w:r>
        <w:rPr>
          <w:rStyle w:val="c1"/>
          <w:color w:val="000000"/>
          <w:sz w:val="28"/>
          <w:szCs w:val="28"/>
        </w:rPr>
        <w:t>аутостимуляции</w:t>
      </w:r>
      <w:proofErr w:type="spellEnd"/>
      <w:r>
        <w:rPr>
          <w:rStyle w:val="c1"/>
          <w:color w:val="000000"/>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Pr>
          <w:rStyle w:val="c1"/>
          <w:color w:val="000000"/>
          <w:sz w:val="28"/>
          <w:szCs w:val="28"/>
        </w:rPr>
        <w:t>привычной форме</w:t>
      </w:r>
      <w:proofErr w:type="gramEnd"/>
      <w:r>
        <w:rPr>
          <w:rStyle w:val="c1"/>
          <w:color w:val="000000"/>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4"/>
          <w:i/>
          <w:iCs/>
          <w:color w:val="000000"/>
          <w:sz w:val="28"/>
          <w:szCs w:val="28"/>
        </w:rPr>
        <w:lastRenderedPageBreak/>
        <w:t xml:space="preserve">В зависимости от уровня интеллектуального </w:t>
      </w:r>
      <w:proofErr w:type="gramStart"/>
      <w:r>
        <w:rPr>
          <w:rStyle w:val="c4"/>
          <w:i/>
          <w:iCs/>
          <w:color w:val="000000"/>
          <w:sz w:val="28"/>
          <w:szCs w:val="28"/>
        </w:rPr>
        <w:t>развития</w:t>
      </w:r>
      <w:proofErr w:type="gramEnd"/>
      <w:r>
        <w:rPr>
          <w:rStyle w:val="c4"/>
          <w:i/>
          <w:iCs/>
          <w:color w:val="000000"/>
          <w:sz w:val="28"/>
          <w:szCs w:val="28"/>
        </w:rPr>
        <w:t xml:space="preserve"> обучающиеся этой группы могут осваивать варианты 8.3. или 8.2. образовательной программы.</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A"/>
          <w:sz w:val="28"/>
          <w:szCs w:val="28"/>
        </w:rPr>
        <w:t>Третья группа</w:t>
      </w:r>
      <w:r>
        <w:rPr>
          <w:rStyle w:val="c10"/>
          <w:color w:val="00000A"/>
          <w:sz w:val="28"/>
          <w:szCs w:val="28"/>
        </w:rPr>
        <w:t>.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Pr>
          <w:rStyle w:val="c12"/>
          <w:i/>
          <w:iCs/>
          <w:color w:val="00000A"/>
        </w:rPr>
        <w:t>поглощенность собственными стереотипными интересами и  неспособность выстраивать диалогическое взаимодействие</w:t>
      </w:r>
      <w:r>
        <w:rPr>
          <w:rStyle w:val="c5"/>
          <w:color w:val="00000A"/>
          <w:sz w:val="28"/>
          <w:szCs w:val="28"/>
        </w:rPr>
        <w:t>.</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Pr>
          <w:rStyle w:val="c1"/>
          <w:color w:val="000000"/>
          <w:sz w:val="28"/>
          <w:szCs w:val="28"/>
        </w:rPr>
        <w:t>мало способен</w:t>
      </w:r>
      <w:proofErr w:type="gramEnd"/>
      <w:r>
        <w:rPr>
          <w:rStyle w:val="c1"/>
          <w:color w:val="000000"/>
          <w:sz w:val="28"/>
          <w:szCs w:val="28"/>
        </w:rPr>
        <w:t xml:space="preserve"> к исследованию, гибкому диалогу с обстоятельствами и принимает лишь те задачи, с которыми заведомо может справиться.</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Pr>
          <w:rStyle w:val="c1"/>
          <w:color w:val="000000"/>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Pr>
          <w:rStyle w:val="c1"/>
          <w:color w:val="000000"/>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Pr>
          <w:rStyle w:val="c1"/>
          <w:color w:val="000000"/>
          <w:sz w:val="28"/>
          <w:szCs w:val="28"/>
        </w:rPr>
        <w:t>со</w:t>
      </w:r>
      <w:proofErr w:type="gramEnd"/>
      <w:r>
        <w:rPr>
          <w:rStyle w:val="c1"/>
          <w:color w:val="000000"/>
          <w:sz w:val="28"/>
          <w:szCs w:val="28"/>
        </w:rPr>
        <w:t xml:space="preserve"> взрослыми, но и выбрасывает его из детского коллектива.</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Pr>
          <w:rStyle w:val="c1"/>
          <w:color w:val="000000"/>
          <w:sz w:val="28"/>
          <w:szCs w:val="28"/>
        </w:rPr>
        <w:t>,</w:t>
      </w:r>
      <w:proofErr w:type="gramEnd"/>
      <w:r>
        <w:rPr>
          <w:rStyle w:val="c1"/>
          <w:color w:val="000000"/>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Pr>
          <w:rStyle w:val="c1"/>
          <w:color w:val="000000"/>
          <w:sz w:val="28"/>
          <w:szCs w:val="28"/>
        </w:rPr>
        <w:t>аутостимуляции</w:t>
      </w:r>
      <w:proofErr w:type="spellEnd"/>
      <w:r>
        <w:rPr>
          <w:rStyle w:val="c1"/>
          <w:color w:val="000000"/>
          <w:sz w:val="28"/>
          <w:szCs w:val="28"/>
        </w:rPr>
        <w:t>.</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Pr>
          <w:rStyle w:val="c1"/>
          <w:color w:val="000000"/>
          <w:sz w:val="28"/>
          <w:szCs w:val="28"/>
        </w:rPr>
        <w:t>аутостимуляции</w:t>
      </w:r>
      <w:proofErr w:type="spellEnd"/>
      <w:r>
        <w:rPr>
          <w:rStyle w:val="c1"/>
          <w:color w:val="000000"/>
          <w:sz w:val="28"/>
          <w:szCs w:val="28"/>
        </w:rPr>
        <w:t>.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2"/>
          <w:i/>
          <w:iCs/>
          <w:color w:val="000000"/>
          <w:sz w:val="28"/>
          <w:szCs w:val="28"/>
        </w:rPr>
        <w:t xml:space="preserve">В зависимости от уровня интеллектуального </w:t>
      </w:r>
      <w:proofErr w:type="gramStart"/>
      <w:r>
        <w:rPr>
          <w:rStyle w:val="c12"/>
          <w:i/>
          <w:iCs/>
          <w:color w:val="000000"/>
          <w:sz w:val="28"/>
          <w:szCs w:val="28"/>
        </w:rPr>
        <w:t>развития</w:t>
      </w:r>
      <w:proofErr w:type="gramEnd"/>
      <w:r>
        <w:rPr>
          <w:rStyle w:val="c12"/>
          <w:i/>
          <w:iCs/>
          <w:color w:val="000000"/>
          <w:sz w:val="28"/>
          <w:szCs w:val="28"/>
        </w:rPr>
        <w:t xml:space="preserve"> обучающиеся этой группы могут осваивать варианты 8.3 (реже) или 8.1, 8.2  (чаще) образовательной программы.</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A"/>
          <w:sz w:val="28"/>
          <w:szCs w:val="28"/>
        </w:rPr>
        <w:t>Четвертая группа</w:t>
      </w:r>
      <w:r>
        <w:rPr>
          <w:rStyle w:val="c5"/>
          <w:color w:val="00000A"/>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Pr>
          <w:rStyle w:val="c5"/>
          <w:color w:val="00000A"/>
          <w:sz w:val="28"/>
          <w:szCs w:val="28"/>
        </w:rPr>
        <w:t>перевозбуждаться</w:t>
      </w:r>
      <w:proofErr w:type="spellEnd"/>
      <w:r>
        <w:rPr>
          <w:rStyle w:val="c5"/>
          <w:color w:val="00000A"/>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Pr>
          <w:rStyle w:val="c5"/>
          <w:color w:val="00000A"/>
          <w:sz w:val="28"/>
          <w:szCs w:val="28"/>
        </w:rPr>
        <w:t>психоречевом</w:t>
      </w:r>
      <w:proofErr w:type="spellEnd"/>
      <w:r>
        <w:rPr>
          <w:rStyle w:val="c5"/>
          <w:color w:val="00000A"/>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Pr>
          <w:rStyle w:val="c1"/>
          <w:color w:val="000000"/>
          <w:sz w:val="28"/>
          <w:szCs w:val="28"/>
        </w:rPr>
        <w:t>тормозимость</w:t>
      </w:r>
      <w:proofErr w:type="spellEnd"/>
      <w:r>
        <w:rPr>
          <w:rStyle w:val="c1"/>
          <w:color w:val="000000"/>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Pr>
          <w:rStyle w:val="c1"/>
          <w:color w:val="000000"/>
          <w:sz w:val="28"/>
          <w:szCs w:val="28"/>
        </w:rPr>
        <w:t>,</w:t>
      </w:r>
      <w:proofErr w:type="gramEnd"/>
      <w:r>
        <w:rPr>
          <w:rStyle w:val="c1"/>
          <w:color w:val="000000"/>
          <w:sz w:val="28"/>
          <w:szCs w:val="28"/>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Pr>
          <w:rStyle w:val="c1"/>
          <w:color w:val="000000"/>
          <w:sz w:val="28"/>
          <w:szCs w:val="28"/>
        </w:rPr>
        <w:t xml:space="preserve">становятся слишком </w:t>
      </w:r>
      <w:r>
        <w:rPr>
          <w:rStyle w:val="c1"/>
          <w:color w:val="000000"/>
          <w:sz w:val="28"/>
          <w:szCs w:val="28"/>
        </w:rPr>
        <w:lastRenderedPageBreak/>
        <w:t>зависимы</w:t>
      </w:r>
      <w:proofErr w:type="gramEnd"/>
      <w:r>
        <w:rPr>
          <w:rStyle w:val="c1"/>
          <w:color w:val="000000"/>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Pr>
          <w:rStyle w:val="c1"/>
          <w:color w:val="000000"/>
          <w:sz w:val="28"/>
          <w:szCs w:val="28"/>
        </w:rPr>
        <w:t>перевозбуждаются</w:t>
      </w:r>
      <w:proofErr w:type="spellEnd"/>
      <w:r>
        <w:rPr>
          <w:rStyle w:val="c1"/>
          <w:color w:val="000000"/>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Pr>
          <w:rStyle w:val="c1"/>
          <w:color w:val="000000"/>
          <w:sz w:val="28"/>
          <w:szCs w:val="28"/>
        </w:rPr>
        <w:t>упорядочивателем</w:t>
      </w:r>
      <w:proofErr w:type="spellEnd"/>
      <w:r>
        <w:rPr>
          <w:rStyle w:val="c1"/>
          <w:color w:val="000000"/>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Pr>
          <w:rStyle w:val="c1"/>
          <w:color w:val="000000"/>
          <w:sz w:val="28"/>
          <w:szCs w:val="28"/>
        </w:rPr>
        <w:t xml:space="preserve">Характерны неловкость крупной и мелкой моторики, </w:t>
      </w:r>
      <w:proofErr w:type="spellStart"/>
      <w:r>
        <w:rPr>
          <w:rStyle w:val="c1"/>
          <w:color w:val="000000"/>
          <w:sz w:val="28"/>
          <w:szCs w:val="28"/>
        </w:rPr>
        <w:t>некоординированность</w:t>
      </w:r>
      <w:proofErr w:type="spellEnd"/>
      <w:r>
        <w:rPr>
          <w:rStyle w:val="c1"/>
          <w:color w:val="000000"/>
          <w:sz w:val="28"/>
          <w:szCs w:val="28"/>
        </w:rPr>
        <w:t xml:space="preserve"> движений, трудности усвоения навыков самообслуживания; задержка становления речи, ее нечеткость, </w:t>
      </w:r>
      <w:proofErr w:type="spellStart"/>
      <w:r>
        <w:rPr>
          <w:rStyle w:val="c1"/>
          <w:color w:val="000000"/>
          <w:sz w:val="28"/>
          <w:szCs w:val="28"/>
        </w:rPr>
        <w:t>неартикулированность</w:t>
      </w:r>
      <w:proofErr w:type="spellEnd"/>
      <w:r>
        <w:rPr>
          <w:rStyle w:val="c1"/>
          <w:color w:val="000000"/>
          <w:sz w:val="28"/>
          <w:szCs w:val="28"/>
        </w:rPr>
        <w:t xml:space="preserve">, бедность активного словарного запаса, поздно появляющаяся, </w:t>
      </w:r>
      <w:proofErr w:type="spellStart"/>
      <w:r>
        <w:rPr>
          <w:rStyle w:val="c1"/>
          <w:color w:val="000000"/>
          <w:sz w:val="28"/>
          <w:szCs w:val="28"/>
        </w:rPr>
        <w:t>аграмматичная</w:t>
      </w:r>
      <w:proofErr w:type="spellEnd"/>
      <w:r>
        <w:rPr>
          <w:rStyle w:val="c1"/>
          <w:color w:val="000000"/>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Pr>
          <w:rStyle w:val="c1"/>
          <w:color w:val="000000"/>
          <w:sz w:val="28"/>
          <w:szCs w:val="28"/>
        </w:rPr>
        <w:t xml:space="preserve"> В отличие от детей третей группы, достижения здесь больше проявляются в невербальной области, возможно в конструировании.</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w:t>
      </w:r>
      <w:r>
        <w:rPr>
          <w:rStyle w:val="c1"/>
          <w:color w:val="000000"/>
          <w:sz w:val="28"/>
          <w:szCs w:val="28"/>
        </w:rPr>
        <w:lastRenderedPageBreak/>
        <w:t>детей мы также встречаемся с парциальной одаренностью, которая имеет перспективы плодотворной реализации.</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4"/>
          <w:sz w:val="28"/>
          <w:szCs w:val="28"/>
        </w:rPr>
        <w:t> </w:t>
      </w:r>
      <w:r>
        <w:rPr>
          <w:rStyle w:val="c4"/>
          <w:i/>
          <w:iCs/>
          <w:color w:val="000000"/>
        </w:rPr>
        <w:t xml:space="preserve">В зависимости от уровня интеллектуального </w:t>
      </w:r>
      <w:proofErr w:type="gramStart"/>
      <w:r>
        <w:rPr>
          <w:rStyle w:val="c4"/>
          <w:i/>
          <w:iCs/>
          <w:color w:val="000000"/>
        </w:rPr>
        <w:t>развития</w:t>
      </w:r>
      <w:proofErr w:type="gramEnd"/>
      <w:r>
        <w:rPr>
          <w:rStyle w:val="c4"/>
          <w:i/>
          <w:iCs/>
          <w:color w:val="000000"/>
        </w:rPr>
        <w:t xml:space="preserve"> обучающиеся этой группы могут осваивать варианты 8.2. или 8.1. образовательной программы.</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color w:val="00000A"/>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color w:val="00000A"/>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color w:val="00000A"/>
          <w:sz w:val="28"/>
          <w:szCs w:val="28"/>
        </w:rP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4"/>
          <w:sz w:val="28"/>
          <w:szCs w:val="28"/>
        </w:rPr>
        <w:t>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rStyle w:val="c12"/>
          <w:i/>
          <w:iCs/>
          <w:color w:val="000000"/>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Pr>
          <w:rStyle w:val="c14"/>
          <w:sz w:val="28"/>
          <w:szCs w:val="28"/>
        </w:rPr>
        <w:t>.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rStyle w:val="c12"/>
          <w:i/>
          <w:iCs/>
          <w:color w:val="000000"/>
          <w:sz w:val="28"/>
          <w:szCs w:val="28"/>
        </w:rPr>
        <w:t>РАС могут отмечаться и у детей со сложными и множественными нарушениями развития.</w:t>
      </w:r>
      <w:r>
        <w:rPr>
          <w:rStyle w:val="c1"/>
          <w:color w:val="000000"/>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w:t>
      </w:r>
      <w:r>
        <w:rPr>
          <w:rStyle w:val="c1"/>
          <w:color w:val="000000"/>
          <w:sz w:val="28"/>
          <w:szCs w:val="28"/>
        </w:rPr>
        <w:lastRenderedPageBreak/>
        <w:t>категорий детей с ОВЗ и адекватных его индивидуальным образовательным потребностям.  </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0"/>
          <w:color w:val="00000A"/>
          <w:sz w:val="28"/>
          <w:szCs w:val="28"/>
        </w:rPr>
        <w:t>Таким образом, вследствие крайней неоднородности состава детей с РАС </w:t>
      </w:r>
      <w:r>
        <w:rPr>
          <w:rStyle w:val="c0"/>
          <w:b/>
          <w:bCs/>
          <w:color w:val="00000A"/>
          <w:sz w:val="28"/>
          <w:szCs w:val="28"/>
        </w:rPr>
        <w:t>диапазон различий в требуемом уровне и содержании их начального школьного образования должен быть максимально широким</w:t>
      </w:r>
      <w:r>
        <w:rPr>
          <w:rStyle w:val="c5"/>
          <w:color w:val="00000A"/>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Pr>
          <w:rStyle w:val="c5"/>
          <w:color w:val="00000A"/>
          <w:sz w:val="28"/>
          <w:szCs w:val="28"/>
        </w:rPr>
        <w:t xml:space="preserve">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B3632F" w:rsidRDefault="00B3632F" w:rsidP="00B3632F">
      <w:pPr>
        <w:pStyle w:val="c2"/>
        <w:shd w:val="clear" w:color="auto" w:fill="FFFFFF"/>
        <w:spacing w:before="0" w:beforeAutospacing="0" w:after="0" w:afterAutospacing="0"/>
        <w:ind w:firstLine="710"/>
        <w:jc w:val="both"/>
        <w:rPr>
          <w:rStyle w:val="c6"/>
          <w:b/>
          <w:bCs/>
          <w:color w:val="000000"/>
          <w:sz w:val="28"/>
          <w:szCs w:val="28"/>
        </w:rPr>
      </w:pP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6"/>
          <w:b/>
          <w:bCs/>
          <w:color w:val="000000"/>
          <w:sz w:val="28"/>
          <w:szCs w:val="28"/>
        </w:rPr>
        <w:t>Особые образовательные потребности обучающихся с РАС</w:t>
      </w:r>
      <w:proofErr w:type="gramEnd"/>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A"/>
          <w:sz w:val="28"/>
          <w:szCs w:val="28"/>
        </w:rPr>
        <w:t> </w:t>
      </w:r>
      <w:r>
        <w:rPr>
          <w:rStyle w:val="c5"/>
          <w:color w:val="00000A"/>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Pr>
          <w:rStyle w:val="c5"/>
          <w:color w:val="00000A"/>
          <w:sz w:val="28"/>
          <w:szCs w:val="28"/>
        </w:rPr>
        <w:t>аутостимуляции</w:t>
      </w:r>
      <w:proofErr w:type="spellEnd"/>
      <w:r>
        <w:rPr>
          <w:rStyle w:val="c5"/>
          <w:color w:val="00000A"/>
          <w:sz w:val="28"/>
          <w:szCs w:val="28"/>
        </w:rPr>
        <w:t>, средство ограничения, а не развития взаимодействия со средой и другими людьми.</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5"/>
          <w:color w:val="00000A"/>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B3632F" w:rsidRDefault="00B3632F" w:rsidP="00B3632F">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0"/>
          <w:color w:val="00000A"/>
          <w:sz w:val="28"/>
          <w:szCs w:val="28"/>
        </w:rPr>
        <w:t>Передача таким детям социального опыта, введение их в культуру представляют особенную трудность. </w:t>
      </w:r>
      <w:r>
        <w:rPr>
          <w:rStyle w:val="c12"/>
          <w:i/>
          <w:iCs/>
          <w:color w:val="00000A"/>
          <w:sz w:val="28"/>
          <w:szCs w:val="28"/>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9029D5" w:rsidRDefault="009029D5" w:rsidP="002F0760">
      <w:pPr>
        <w:pStyle w:val="2"/>
        <w:shd w:val="clear" w:color="auto" w:fill="auto"/>
        <w:spacing w:line="240" w:lineRule="auto"/>
        <w:ind w:firstLine="0"/>
        <w:jc w:val="center"/>
        <w:rPr>
          <w:rFonts w:ascii="Times New Roman" w:hAnsi="Times New Roman"/>
          <w:b/>
          <w:bCs/>
          <w:iCs/>
        </w:rPr>
      </w:pPr>
    </w:p>
    <w:p w:rsidR="00B3632F" w:rsidRDefault="00B3632F" w:rsidP="002F0760">
      <w:pPr>
        <w:pStyle w:val="2"/>
        <w:shd w:val="clear" w:color="auto" w:fill="auto"/>
        <w:spacing w:line="240" w:lineRule="auto"/>
        <w:ind w:firstLine="0"/>
        <w:jc w:val="center"/>
        <w:rPr>
          <w:rFonts w:ascii="Times New Roman" w:hAnsi="Times New Roman"/>
          <w:b/>
          <w:bCs/>
          <w:iCs/>
        </w:rPr>
      </w:pPr>
    </w:p>
    <w:p w:rsidR="00B3632F" w:rsidRDefault="00B3632F" w:rsidP="002F0760">
      <w:pPr>
        <w:pStyle w:val="2"/>
        <w:shd w:val="clear" w:color="auto" w:fill="auto"/>
        <w:spacing w:line="240" w:lineRule="auto"/>
        <w:ind w:firstLine="0"/>
        <w:jc w:val="center"/>
        <w:rPr>
          <w:rFonts w:ascii="Times New Roman" w:hAnsi="Times New Roman"/>
          <w:b/>
          <w:bCs/>
          <w:iCs/>
        </w:rPr>
      </w:pPr>
    </w:p>
    <w:p w:rsidR="00B3632F" w:rsidRDefault="00B3632F" w:rsidP="002F0760">
      <w:pPr>
        <w:pStyle w:val="2"/>
        <w:shd w:val="clear" w:color="auto" w:fill="auto"/>
        <w:spacing w:line="240" w:lineRule="auto"/>
        <w:ind w:firstLine="0"/>
        <w:jc w:val="center"/>
        <w:rPr>
          <w:rFonts w:ascii="Times New Roman" w:hAnsi="Times New Roman"/>
          <w:b/>
          <w:bCs/>
          <w:iCs/>
        </w:rPr>
      </w:pPr>
    </w:p>
    <w:p w:rsidR="00B3632F" w:rsidRDefault="00B3632F" w:rsidP="002F0760">
      <w:pPr>
        <w:pStyle w:val="2"/>
        <w:shd w:val="clear" w:color="auto" w:fill="auto"/>
        <w:spacing w:line="240" w:lineRule="auto"/>
        <w:ind w:firstLine="0"/>
        <w:jc w:val="center"/>
        <w:rPr>
          <w:rFonts w:ascii="Times New Roman" w:hAnsi="Times New Roman"/>
          <w:b/>
          <w:bCs/>
          <w:iCs/>
        </w:rPr>
      </w:pPr>
    </w:p>
    <w:p w:rsidR="00B3632F" w:rsidRDefault="00B3632F" w:rsidP="002F0760">
      <w:pPr>
        <w:pStyle w:val="2"/>
        <w:shd w:val="clear" w:color="auto" w:fill="auto"/>
        <w:spacing w:line="240" w:lineRule="auto"/>
        <w:ind w:firstLine="0"/>
        <w:jc w:val="center"/>
        <w:rPr>
          <w:rFonts w:ascii="Times New Roman" w:hAnsi="Times New Roman"/>
          <w:b/>
          <w:bCs/>
          <w:iCs/>
        </w:rPr>
      </w:pPr>
    </w:p>
    <w:p w:rsidR="00B3632F" w:rsidRDefault="00B3632F" w:rsidP="002F0760">
      <w:pPr>
        <w:pStyle w:val="2"/>
        <w:shd w:val="clear" w:color="auto" w:fill="auto"/>
        <w:spacing w:line="240" w:lineRule="auto"/>
        <w:ind w:firstLine="0"/>
        <w:jc w:val="center"/>
        <w:rPr>
          <w:rFonts w:ascii="Times New Roman" w:hAnsi="Times New Roman"/>
          <w:b/>
          <w:bCs/>
          <w:iCs/>
        </w:rPr>
      </w:pPr>
    </w:p>
    <w:p w:rsidR="00B3632F" w:rsidRDefault="00B3632F" w:rsidP="002F0760">
      <w:pPr>
        <w:pStyle w:val="2"/>
        <w:shd w:val="clear" w:color="auto" w:fill="auto"/>
        <w:spacing w:line="240" w:lineRule="auto"/>
        <w:ind w:firstLine="0"/>
        <w:jc w:val="center"/>
        <w:rPr>
          <w:rFonts w:ascii="Times New Roman" w:hAnsi="Times New Roman"/>
          <w:b/>
          <w:bCs/>
          <w:iCs/>
        </w:rPr>
      </w:pPr>
    </w:p>
    <w:p w:rsidR="002F0760" w:rsidRPr="00235297" w:rsidRDefault="002F0760" w:rsidP="002F0760">
      <w:pPr>
        <w:pStyle w:val="2"/>
        <w:shd w:val="clear" w:color="auto" w:fill="auto"/>
        <w:spacing w:line="240" w:lineRule="auto"/>
        <w:ind w:firstLine="0"/>
        <w:jc w:val="center"/>
        <w:rPr>
          <w:rFonts w:ascii="Times New Roman" w:hAnsi="Times New Roman"/>
          <w:b/>
          <w:bCs/>
          <w:iCs/>
        </w:rPr>
      </w:pPr>
      <w:r w:rsidRPr="00235297">
        <w:rPr>
          <w:rFonts w:ascii="Times New Roman" w:hAnsi="Times New Roman"/>
          <w:b/>
          <w:bCs/>
          <w:iCs/>
        </w:rPr>
        <w:lastRenderedPageBreak/>
        <w:t>Планируемые результаты освоения Программы</w:t>
      </w:r>
    </w:p>
    <w:p w:rsidR="002F0760" w:rsidRPr="008F6DD2" w:rsidRDefault="002F0760" w:rsidP="002F0760">
      <w:pPr>
        <w:autoSpaceDE w:val="0"/>
        <w:autoSpaceDN w:val="0"/>
        <w:adjustRightInd w:val="0"/>
        <w:jc w:val="both"/>
        <w:rPr>
          <w:b/>
          <w:bCs/>
          <w:sz w:val="28"/>
          <w:szCs w:val="28"/>
        </w:rPr>
      </w:pPr>
      <w:r w:rsidRPr="008F6DD2">
        <w:rPr>
          <w:b/>
          <w:bCs/>
          <w:sz w:val="28"/>
          <w:szCs w:val="28"/>
        </w:rPr>
        <w:t>Речевое развитие</w:t>
      </w:r>
    </w:p>
    <w:p w:rsidR="002F0760" w:rsidRPr="008F6DD2" w:rsidRDefault="002F0760" w:rsidP="002F0760">
      <w:pPr>
        <w:autoSpaceDE w:val="0"/>
        <w:autoSpaceDN w:val="0"/>
        <w:adjustRightInd w:val="0"/>
        <w:jc w:val="both"/>
        <w:rPr>
          <w:sz w:val="28"/>
          <w:szCs w:val="28"/>
        </w:rPr>
      </w:pPr>
      <w:r w:rsidRPr="008F6DD2">
        <w:rPr>
          <w:sz w:val="28"/>
          <w:szCs w:val="28"/>
        </w:rPr>
        <w:t xml:space="preserve">Ребенок проявляет речевую активность, вступает в контакт </w:t>
      </w:r>
      <w:proofErr w:type="gramStart"/>
      <w:r w:rsidRPr="008F6DD2">
        <w:rPr>
          <w:sz w:val="28"/>
          <w:szCs w:val="28"/>
        </w:rPr>
        <w:t>со</w:t>
      </w:r>
      <w:proofErr w:type="gramEnd"/>
      <w:r w:rsidRPr="008F6DD2">
        <w:rPr>
          <w:sz w:val="28"/>
          <w:szCs w:val="28"/>
        </w:rPr>
        <w:t xml:space="preserve"> взрослыми, понимает названия действий, предметов, признаков; понимает </w:t>
      </w:r>
      <w:r>
        <w:rPr>
          <w:sz w:val="28"/>
          <w:szCs w:val="28"/>
        </w:rPr>
        <w:t>простую</w:t>
      </w:r>
      <w:r w:rsidRPr="008F6DD2">
        <w:rPr>
          <w:sz w:val="28"/>
          <w:szCs w:val="28"/>
        </w:rPr>
        <w:t xml:space="preserve"> инструкцию; называет предметы, изображенные на картинке, правильно произносит </w:t>
      </w:r>
      <w:r>
        <w:rPr>
          <w:sz w:val="28"/>
          <w:szCs w:val="28"/>
        </w:rPr>
        <w:t xml:space="preserve">гласные и </w:t>
      </w:r>
      <w:r w:rsidRPr="008F6DD2">
        <w:rPr>
          <w:sz w:val="28"/>
          <w:szCs w:val="28"/>
        </w:rPr>
        <w:t xml:space="preserve">простые согласные звуки; </w:t>
      </w:r>
      <w:r>
        <w:rPr>
          <w:sz w:val="28"/>
          <w:szCs w:val="28"/>
        </w:rPr>
        <w:t xml:space="preserve">правильно воспроизводит структуру двусложных слов с открытым слогом. Отвечает на простые вопросы. Откликается на свое имя. Обращается с просьбой </w:t>
      </w:r>
      <w:proofErr w:type="gramStart"/>
      <w:r>
        <w:rPr>
          <w:sz w:val="28"/>
          <w:szCs w:val="28"/>
        </w:rPr>
        <w:t>ко</w:t>
      </w:r>
      <w:proofErr w:type="gramEnd"/>
      <w:r>
        <w:rPr>
          <w:sz w:val="28"/>
          <w:szCs w:val="28"/>
        </w:rPr>
        <w:t xml:space="preserve"> взрослому, детям.</w:t>
      </w:r>
    </w:p>
    <w:p w:rsidR="002F0760" w:rsidRPr="008F6DD2" w:rsidRDefault="002F0760" w:rsidP="002F0760">
      <w:pPr>
        <w:autoSpaceDE w:val="0"/>
        <w:autoSpaceDN w:val="0"/>
        <w:adjustRightInd w:val="0"/>
        <w:jc w:val="both"/>
        <w:rPr>
          <w:b/>
          <w:bCs/>
          <w:sz w:val="28"/>
          <w:szCs w:val="28"/>
        </w:rPr>
      </w:pPr>
      <w:r w:rsidRPr="008F6DD2">
        <w:rPr>
          <w:b/>
          <w:bCs/>
          <w:sz w:val="28"/>
          <w:szCs w:val="28"/>
        </w:rPr>
        <w:t>Познавательное развитие</w:t>
      </w:r>
    </w:p>
    <w:p w:rsidR="002F0760" w:rsidRPr="008F6DD2" w:rsidRDefault="002F0760" w:rsidP="002F0760">
      <w:pPr>
        <w:autoSpaceDE w:val="0"/>
        <w:autoSpaceDN w:val="0"/>
        <w:adjustRightInd w:val="0"/>
        <w:jc w:val="both"/>
        <w:rPr>
          <w:sz w:val="28"/>
          <w:szCs w:val="28"/>
        </w:rPr>
      </w:pPr>
      <w:r w:rsidRPr="008F6DD2">
        <w:rPr>
          <w:sz w:val="28"/>
          <w:szCs w:val="28"/>
        </w:rPr>
        <w:t>Ребенок ориентируется в величине, форме и цвете предметов, не допуская при выполнении заданий ошибок, может назвать</w:t>
      </w:r>
      <w:r>
        <w:rPr>
          <w:sz w:val="28"/>
          <w:szCs w:val="28"/>
        </w:rPr>
        <w:t xml:space="preserve"> (показать)</w:t>
      </w:r>
      <w:r w:rsidRPr="008F6DD2">
        <w:rPr>
          <w:sz w:val="28"/>
          <w:szCs w:val="28"/>
        </w:rPr>
        <w:t xml:space="preserve"> три основных цвета и три формы, не допускает ошибок, подбирая геометрические формы по образцу; </w:t>
      </w:r>
      <w:r>
        <w:rPr>
          <w:sz w:val="28"/>
          <w:szCs w:val="28"/>
        </w:rPr>
        <w:t>ребенок собирает крупные паззлы, разрезные картинки. Понимает понятие «один» и «много».</w:t>
      </w:r>
    </w:p>
    <w:p w:rsidR="002F0760" w:rsidRPr="008F6DD2" w:rsidRDefault="002F0760" w:rsidP="002F0760">
      <w:pPr>
        <w:autoSpaceDE w:val="0"/>
        <w:autoSpaceDN w:val="0"/>
        <w:adjustRightInd w:val="0"/>
        <w:jc w:val="both"/>
        <w:rPr>
          <w:b/>
          <w:bCs/>
          <w:sz w:val="28"/>
          <w:szCs w:val="28"/>
        </w:rPr>
      </w:pPr>
      <w:r w:rsidRPr="008F6DD2">
        <w:rPr>
          <w:b/>
          <w:bCs/>
          <w:sz w:val="28"/>
          <w:szCs w:val="28"/>
        </w:rPr>
        <w:t>Социально-коммуникативное развитие</w:t>
      </w:r>
    </w:p>
    <w:p w:rsidR="002F0760" w:rsidRPr="008F6DD2" w:rsidRDefault="002F0760" w:rsidP="002F0760">
      <w:pPr>
        <w:autoSpaceDE w:val="0"/>
        <w:autoSpaceDN w:val="0"/>
        <w:adjustRightInd w:val="0"/>
        <w:jc w:val="both"/>
        <w:rPr>
          <w:sz w:val="28"/>
          <w:szCs w:val="28"/>
        </w:rPr>
      </w:pPr>
      <w:r w:rsidRPr="008F6DD2">
        <w:rPr>
          <w:sz w:val="28"/>
          <w:szCs w:val="28"/>
        </w:rPr>
        <w:t xml:space="preserve">Ребенок </w:t>
      </w:r>
      <w:r>
        <w:rPr>
          <w:sz w:val="28"/>
          <w:szCs w:val="28"/>
        </w:rPr>
        <w:t xml:space="preserve">взаимодействует </w:t>
      </w:r>
      <w:proofErr w:type="gramStart"/>
      <w:r>
        <w:rPr>
          <w:sz w:val="28"/>
          <w:szCs w:val="28"/>
        </w:rPr>
        <w:t>со</w:t>
      </w:r>
      <w:proofErr w:type="gramEnd"/>
      <w:r>
        <w:rPr>
          <w:sz w:val="28"/>
          <w:szCs w:val="28"/>
        </w:rPr>
        <w:t xml:space="preserve"> взрослыми детьми</w:t>
      </w:r>
      <w:r w:rsidRPr="008F6DD2">
        <w:rPr>
          <w:sz w:val="28"/>
          <w:szCs w:val="28"/>
        </w:rPr>
        <w:t>,  знает нормы и правила поведения</w:t>
      </w:r>
      <w:r>
        <w:rPr>
          <w:sz w:val="28"/>
          <w:szCs w:val="28"/>
        </w:rPr>
        <w:t>, старается контролировать свое поведение соответственно ситуации</w:t>
      </w:r>
      <w:r w:rsidRPr="008F6DD2">
        <w:rPr>
          <w:sz w:val="28"/>
          <w:szCs w:val="28"/>
        </w:rPr>
        <w:t xml:space="preserve">, умеет адекватно реагировать на запрет, </w:t>
      </w:r>
      <w:r>
        <w:rPr>
          <w:sz w:val="28"/>
          <w:szCs w:val="28"/>
        </w:rPr>
        <w:t>принимает похвалу,</w:t>
      </w:r>
      <w:r w:rsidRPr="008F6DD2">
        <w:rPr>
          <w:sz w:val="28"/>
          <w:szCs w:val="28"/>
        </w:rPr>
        <w:t xml:space="preserve"> испытывает потребности в самостоятельности,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w:t>
      </w:r>
    </w:p>
    <w:p w:rsidR="002F0760" w:rsidRPr="008F6DD2" w:rsidRDefault="002F0760" w:rsidP="002F0760">
      <w:pPr>
        <w:autoSpaceDE w:val="0"/>
        <w:autoSpaceDN w:val="0"/>
        <w:adjustRightInd w:val="0"/>
        <w:jc w:val="both"/>
        <w:rPr>
          <w:b/>
          <w:bCs/>
          <w:sz w:val="28"/>
          <w:szCs w:val="28"/>
        </w:rPr>
      </w:pPr>
      <w:r w:rsidRPr="008F6DD2">
        <w:rPr>
          <w:b/>
          <w:bCs/>
          <w:sz w:val="28"/>
          <w:szCs w:val="28"/>
        </w:rPr>
        <w:t>Художественно-эстетическое развитие</w:t>
      </w:r>
    </w:p>
    <w:p w:rsidR="002F0760" w:rsidRPr="008F6DD2" w:rsidRDefault="002F0760" w:rsidP="002F0760">
      <w:pPr>
        <w:autoSpaceDE w:val="0"/>
        <w:autoSpaceDN w:val="0"/>
        <w:adjustRightInd w:val="0"/>
        <w:jc w:val="both"/>
        <w:rPr>
          <w:sz w:val="28"/>
          <w:szCs w:val="28"/>
        </w:rPr>
      </w:pPr>
      <w:r w:rsidRPr="008F6DD2">
        <w:rPr>
          <w:sz w:val="28"/>
          <w:szCs w:val="28"/>
        </w:rPr>
        <w:t>Ребенок умеет правильно держать карандаш, кисточку, фломастер; может самостоятельно проводить линии,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различает звучание звучащих игрушек и музыкальных инструментов.</w:t>
      </w:r>
    </w:p>
    <w:p w:rsidR="002F0760" w:rsidRDefault="002F0760" w:rsidP="00460BCA">
      <w:pPr>
        <w:jc w:val="both"/>
        <w:rPr>
          <w:b/>
          <w:sz w:val="28"/>
          <w:szCs w:val="28"/>
        </w:rPr>
      </w:pPr>
      <w:r>
        <w:rPr>
          <w:b/>
          <w:sz w:val="28"/>
          <w:szCs w:val="28"/>
        </w:rPr>
        <w:t>Физическое развитие</w:t>
      </w:r>
    </w:p>
    <w:p w:rsidR="002F0760" w:rsidRDefault="002F0760" w:rsidP="00460BCA">
      <w:pPr>
        <w:jc w:val="both"/>
        <w:rPr>
          <w:sz w:val="28"/>
        </w:rPr>
      </w:pPr>
      <w:r>
        <w:rPr>
          <w:sz w:val="28"/>
        </w:rPr>
        <w:t>Ребенок координирует движения, спускается и поднимается по лестнице самостоятельно, держась за перила. Умеет ловить и бросать мяч, катать его по полу. Умеет перешагивать препятствия, подлезать под дугу, держать равновесие во время ходьбы по веревочке.</w:t>
      </w:r>
    </w:p>
    <w:p w:rsidR="002F0760" w:rsidRDefault="002F0760"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B3632F" w:rsidRDefault="00B3632F" w:rsidP="00460BCA">
      <w:pPr>
        <w:jc w:val="both"/>
        <w:rPr>
          <w:sz w:val="28"/>
        </w:rPr>
      </w:pPr>
    </w:p>
    <w:p w:rsidR="002F0760" w:rsidRPr="006C75C3" w:rsidRDefault="002F0760" w:rsidP="002F0760">
      <w:pPr>
        <w:pStyle w:val="2"/>
        <w:numPr>
          <w:ilvl w:val="0"/>
          <w:numId w:val="3"/>
        </w:numPr>
        <w:shd w:val="clear" w:color="auto" w:fill="auto"/>
        <w:tabs>
          <w:tab w:val="left" w:pos="1556"/>
        </w:tabs>
        <w:spacing w:line="240" w:lineRule="auto"/>
        <w:jc w:val="center"/>
        <w:rPr>
          <w:rFonts w:ascii="Times New Roman" w:hAnsi="Times New Roman"/>
          <w:b/>
        </w:rPr>
      </w:pPr>
      <w:r w:rsidRPr="006C75C3">
        <w:rPr>
          <w:rFonts w:ascii="Times New Roman" w:hAnsi="Times New Roman"/>
          <w:b/>
          <w:bCs/>
        </w:rPr>
        <w:lastRenderedPageBreak/>
        <w:t>Содержательный раздел</w:t>
      </w:r>
    </w:p>
    <w:p w:rsidR="002F0760" w:rsidRPr="008F6DD2" w:rsidRDefault="002F0760" w:rsidP="002F0760">
      <w:pPr>
        <w:autoSpaceDE w:val="0"/>
        <w:autoSpaceDN w:val="0"/>
        <w:adjustRightInd w:val="0"/>
        <w:ind w:left="360"/>
        <w:jc w:val="center"/>
        <w:rPr>
          <w:b/>
          <w:bCs/>
          <w:sz w:val="28"/>
          <w:szCs w:val="28"/>
        </w:rPr>
      </w:pPr>
      <w:r w:rsidRPr="008F6DD2">
        <w:rPr>
          <w:b/>
          <w:bCs/>
          <w:sz w:val="28"/>
          <w:szCs w:val="28"/>
        </w:rPr>
        <w:t>Образовательная область «Речевое развитие»</w:t>
      </w:r>
    </w:p>
    <w:p w:rsidR="002F0760" w:rsidRDefault="002F0760" w:rsidP="00460BCA">
      <w:pPr>
        <w:jc w:val="both"/>
        <w:rPr>
          <w:sz w:val="28"/>
        </w:rPr>
      </w:pPr>
    </w:p>
    <w:p w:rsidR="009A7231" w:rsidRPr="00B3632F" w:rsidRDefault="002F0760" w:rsidP="00460BCA">
      <w:pPr>
        <w:jc w:val="both"/>
        <w:rPr>
          <w:sz w:val="28"/>
        </w:rPr>
      </w:pPr>
      <w:r w:rsidRPr="00B3632F">
        <w:rPr>
          <w:b/>
          <w:sz w:val="28"/>
        </w:rPr>
        <w:t>Социально-коммуникативное развитие</w:t>
      </w:r>
      <w:proofErr w:type="gramStart"/>
      <w:r w:rsidRPr="00B3632F">
        <w:rPr>
          <w:sz w:val="28"/>
        </w:rPr>
        <w:t xml:space="preserve"> </w:t>
      </w:r>
      <w:r w:rsidR="009A7231" w:rsidRPr="00B3632F">
        <w:rPr>
          <w:sz w:val="28"/>
        </w:rPr>
        <w:t>Р</w:t>
      </w:r>
      <w:proofErr w:type="gramEnd"/>
      <w:r w:rsidRPr="00B3632F">
        <w:rPr>
          <w:sz w:val="28"/>
        </w:rPr>
        <w:t>азви</w:t>
      </w:r>
      <w:r w:rsidR="009A7231" w:rsidRPr="00B3632F">
        <w:rPr>
          <w:sz w:val="28"/>
        </w:rPr>
        <w:t>вать</w:t>
      </w:r>
      <w:r w:rsidRPr="00B3632F">
        <w:rPr>
          <w:sz w:val="28"/>
        </w:rPr>
        <w:t xml:space="preserve"> положительно</w:t>
      </w:r>
      <w:r w:rsidR="00B3632F" w:rsidRPr="00B3632F">
        <w:rPr>
          <w:sz w:val="28"/>
        </w:rPr>
        <w:t>е</w:t>
      </w:r>
      <w:r w:rsidRPr="00B3632F">
        <w:rPr>
          <w:sz w:val="28"/>
        </w:rPr>
        <w:t xml:space="preserve"> отношени</w:t>
      </w:r>
      <w:r w:rsidR="009A7231" w:rsidRPr="00B3632F">
        <w:rPr>
          <w:sz w:val="28"/>
        </w:rPr>
        <w:t>е</w:t>
      </w:r>
      <w:r w:rsidRPr="00B3632F">
        <w:rPr>
          <w:sz w:val="28"/>
        </w:rPr>
        <w:t xml:space="preserve"> ребенка к себе и другим людям; </w:t>
      </w:r>
    </w:p>
    <w:p w:rsidR="009A7231" w:rsidRPr="00B3632F" w:rsidRDefault="009A7231" w:rsidP="00460BCA">
      <w:pPr>
        <w:jc w:val="both"/>
        <w:rPr>
          <w:sz w:val="28"/>
        </w:rPr>
      </w:pPr>
      <w:r w:rsidRPr="00B3632F">
        <w:rPr>
          <w:sz w:val="28"/>
        </w:rPr>
        <w:t>– развивать</w:t>
      </w:r>
      <w:r w:rsidR="002F0760" w:rsidRPr="00B3632F">
        <w:rPr>
          <w:sz w:val="28"/>
        </w:rPr>
        <w:t xml:space="preserve"> коммуникативн</w:t>
      </w:r>
      <w:r w:rsidRPr="00B3632F">
        <w:rPr>
          <w:sz w:val="28"/>
        </w:rPr>
        <w:t>ую</w:t>
      </w:r>
      <w:r w:rsidR="002F0760" w:rsidRPr="00B3632F">
        <w:rPr>
          <w:sz w:val="28"/>
        </w:rPr>
        <w:t xml:space="preserve"> и социальн</w:t>
      </w:r>
      <w:r w:rsidRPr="00B3632F">
        <w:rPr>
          <w:sz w:val="28"/>
        </w:rPr>
        <w:t>ую</w:t>
      </w:r>
      <w:r w:rsidR="002F0760" w:rsidRPr="00B3632F">
        <w:rPr>
          <w:sz w:val="28"/>
        </w:rPr>
        <w:t xml:space="preserve"> компетентности, в том числе </w:t>
      </w:r>
      <w:proofErr w:type="spellStart"/>
      <w:r w:rsidR="002F0760" w:rsidRPr="00B3632F">
        <w:rPr>
          <w:sz w:val="28"/>
        </w:rPr>
        <w:t>информационносоциальн</w:t>
      </w:r>
      <w:r w:rsidRPr="00B3632F">
        <w:rPr>
          <w:sz w:val="28"/>
        </w:rPr>
        <w:t>ую</w:t>
      </w:r>
      <w:proofErr w:type="spellEnd"/>
      <w:r w:rsidR="002F0760" w:rsidRPr="00B3632F">
        <w:rPr>
          <w:sz w:val="28"/>
        </w:rPr>
        <w:t xml:space="preserve"> компетентност</w:t>
      </w:r>
      <w:r w:rsidRPr="00B3632F">
        <w:rPr>
          <w:sz w:val="28"/>
        </w:rPr>
        <w:t>ь</w:t>
      </w:r>
      <w:r w:rsidR="002F0760" w:rsidRPr="00B3632F">
        <w:rPr>
          <w:sz w:val="28"/>
        </w:rPr>
        <w:t>;</w:t>
      </w:r>
    </w:p>
    <w:p w:rsidR="009A7231" w:rsidRPr="00B3632F" w:rsidRDefault="002F0760" w:rsidP="00460BCA">
      <w:pPr>
        <w:jc w:val="both"/>
        <w:rPr>
          <w:sz w:val="28"/>
        </w:rPr>
      </w:pPr>
      <w:r w:rsidRPr="00B3632F">
        <w:rPr>
          <w:sz w:val="28"/>
        </w:rPr>
        <w:t xml:space="preserve"> – разви</w:t>
      </w:r>
      <w:r w:rsidR="009A7231" w:rsidRPr="00B3632F">
        <w:rPr>
          <w:sz w:val="28"/>
        </w:rPr>
        <w:t>вать</w:t>
      </w:r>
      <w:r w:rsidRPr="00B3632F">
        <w:rPr>
          <w:sz w:val="28"/>
        </w:rPr>
        <w:t xml:space="preserve"> игров</w:t>
      </w:r>
      <w:r w:rsidR="009A7231" w:rsidRPr="00B3632F">
        <w:rPr>
          <w:sz w:val="28"/>
        </w:rPr>
        <w:t>ую</w:t>
      </w:r>
      <w:r w:rsidRPr="00B3632F">
        <w:rPr>
          <w:sz w:val="28"/>
        </w:rPr>
        <w:t xml:space="preserve"> деятельност</w:t>
      </w:r>
      <w:r w:rsidR="009A7231" w:rsidRPr="00B3632F">
        <w:rPr>
          <w:sz w:val="28"/>
        </w:rPr>
        <w:t>ь</w:t>
      </w:r>
      <w:r w:rsidRPr="00B3632F">
        <w:rPr>
          <w:sz w:val="28"/>
        </w:rPr>
        <w:t xml:space="preserve">; </w:t>
      </w:r>
    </w:p>
    <w:p w:rsidR="009A7231" w:rsidRPr="00B3632F" w:rsidRDefault="002F0760" w:rsidP="00460BCA">
      <w:pPr>
        <w:jc w:val="both"/>
        <w:rPr>
          <w:sz w:val="28"/>
        </w:rPr>
      </w:pPr>
      <w:r w:rsidRPr="00B3632F">
        <w:rPr>
          <w:sz w:val="28"/>
        </w:rPr>
        <w:t>– разви</w:t>
      </w:r>
      <w:r w:rsidR="009A7231" w:rsidRPr="00B3632F">
        <w:rPr>
          <w:sz w:val="28"/>
        </w:rPr>
        <w:t>вать</w:t>
      </w:r>
      <w:r w:rsidRPr="00B3632F">
        <w:rPr>
          <w:sz w:val="28"/>
        </w:rPr>
        <w:t xml:space="preserve"> компетентност</w:t>
      </w:r>
      <w:r w:rsidR="009A7231" w:rsidRPr="00B3632F">
        <w:rPr>
          <w:sz w:val="28"/>
        </w:rPr>
        <w:t>ь</w:t>
      </w:r>
      <w:r w:rsidRPr="00B3632F">
        <w:rPr>
          <w:sz w:val="28"/>
        </w:rPr>
        <w:t xml:space="preserve"> в виртуальном поиске. </w:t>
      </w:r>
    </w:p>
    <w:p w:rsidR="009A7231" w:rsidRPr="00B3632F" w:rsidRDefault="002F0760" w:rsidP="00460BCA">
      <w:pPr>
        <w:jc w:val="both"/>
        <w:rPr>
          <w:sz w:val="28"/>
        </w:rPr>
      </w:pPr>
      <w:r w:rsidRPr="00B3632F">
        <w:rPr>
          <w:sz w:val="28"/>
        </w:rPr>
        <w:t>В сфере развития положительного отношения ребенка к себе и другим людям</w:t>
      </w:r>
      <w:proofErr w:type="gramStart"/>
      <w:r w:rsidRPr="00B3632F">
        <w:rPr>
          <w:sz w:val="28"/>
        </w:rPr>
        <w:t xml:space="preserve"> </w:t>
      </w:r>
      <w:r w:rsidR="009A7231" w:rsidRPr="00B3632F">
        <w:rPr>
          <w:sz w:val="28"/>
        </w:rPr>
        <w:t>:</w:t>
      </w:r>
      <w:proofErr w:type="gramEnd"/>
    </w:p>
    <w:p w:rsidR="009A7231" w:rsidRPr="00B3632F" w:rsidRDefault="009A7231" w:rsidP="00460BCA">
      <w:pPr>
        <w:jc w:val="both"/>
        <w:rPr>
          <w:sz w:val="28"/>
        </w:rPr>
      </w:pPr>
      <w:r w:rsidRPr="00B3632F">
        <w:rPr>
          <w:sz w:val="28"/>
        </w:rPr>
        <w:t xml:space="preserve">- </w:t>
      </w:r>
      <w:r w:rsidR="002F0760" w:rsidRPr="00B3632F">
        <w:rPr>
          <w:sz w:val="28"/>
        </w:rPr>
        <w:t>формирова</w:t>
      </w:r>
      <w:r w:rsidRPr="00B3632F">
        <w:rPr>
          <w:sz w:val="28"/>
        </w:rPr>
        <w:t>ть</w:t>
      </w:r>
      <w:r w:rsidR="002F0760" w:rsidRPr="00B3632F">
        <w:rPr>
          <w:sz w:val="28"/>
        </w:rPr>
        <w:t xml:space="preserve"> у ребенка положительно</w:t>
      </w:r>
      <w:r w:rsidRPr="00B3632F">
        <w:rPr>
          <w:sz w:val="28"/>
        </w:rPr>
        <w:t>е</w:t>
      </w:r>
      <w:r w:rsidR="002F0760" w:rsidRPr="00B3632F">
        <w:rPr>
          <w:sz w:val="28"/>
        </w:rPr>
        <w:t xml:space="preserve"> самоощущени</w:t>
      </w:r>
      <w:r w:rsidRPr="00B3632F">
        <w:rPr>
          <w:sz w:val="28"/>
        </w:rPr>
        <w:t>е</w:t>
      </w:r>
      <w:r w:rsidR="002F0760" w:rsidRPr="00B3632F">
        <w:rPr>
          <w:sz w:val="28"/>
        </w:rPr>
        <w:t xml:space="preserve"> </w:t>
      </w:r>
    </w:p>
    <w:p w:rsidR="009A7231" w:rsidRPr="00B3632F" w:rsidRDefault="002F0760" w:rsidP="00460BCA">
      <w:pPr>
        <w:jc w:val="both"/>
        <w:rPr>
          <w:sz w:val="28"/>
        </w:rPr>
      </w:pPr>
      <w:r w:rsidRPr="00B3632F">
        <w:rPr>
          <w:sz w:val="28"/>
        </w:rPr>
        <w:t>– уверенност</w:t>
      </w:r>
      <w:r w:rsidR="009A7231" w:rsidRPr="00B3632F">
        <w:rPr>
          <w:sz w:val="28"/>
        </w:rPr>
        <w:t>ь</w:t>
      </w:r>
      <w:r w:rsidRPr="00B3632F">
        <w:rPr>
          <w:sz w:val="28"/>
        </w:rPr>
        <w:t xml:space="preserve"> в своих возможностях, в том, что он хороший, его любят. </w:t>
      </w:r>
    </w:p>
    <w:p w:rsidR="009A7231" w:rsidRPr="00B3632F" w:rsidRDefault="009A7231" w:rsidP="00460BCA">
      <w:pPr>
        <w:jc w:val="both"/>
        <w:rPr>
          <w:sz w:val="28"/>
        </w:rPr>
      </w:pPr>
      <w:r w:rsidRPr="00B3632F">
        <w:rPr>
          <w:sz w:val="28"/>
        </w:rPr>
        <w:t>- с</w:t>
      </w:r>
      <w:r w:rsidR="002F0760" w:rsidRPr="00B3632F">
        <w:rPr>
          <w:sz w:val="28"/>
        </w:rPr>
        <w:t>пособств</w:t>
      </w:r>
      <w:r w:rsidRPr="00B3632F">
        <w:rPr>
          <w:sz w:val="28"/>
        </w:rPr>
        <w:t>овать</w:t>
      </w:r>
      <w:r w:rsidR="002F0760" w:rsidRPr="00B3632F">
        <w:rPr>
          <w:sz w:val="28"/>
        </w:rPr>
        <w:t xml:space="preserve">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9A7231" w:rsidRPr="00B3632F" w:rsidRDefault="009A7231" w:rsidP="00460BCA">
      <w:pPr>
        <w:jc w:val="both"/>
        <w:rPr>
          <w:sz w:val="28"/>
        </w:rPr>
      </w:pPr>
      <w:r w:rsidRPr="00B3632F">
        <w:rPr>
          <w:sz w:val="28"/>
        </w:rPr>
        <w:t>- способствовать</w:t>
      </w:r>
      <w:r w:rsidR="002F0760" w:rsidRPr="00B3632F">
        <w:rPr>
          <w:sz w:val="28"/>
        </w:rPr>
        <w:t xml:space="preserve"> развитию положительного отношения ребенка к окружающим его людям: воспитыва</w:t>
      </w:r>
      <w:r w:rsidRPr="00B3632F">
        <w:rPr>
          <w:sz w:val="28"/>
        </w:rPr>
        <w:t>ть</w:t>
      </w:r>
      <w:r w:rsidR="002F0760" w:rsidRPr="00B3632F">
        <w:rPr>
          <w:sz w:val="28"/>
        </w:rPr>
        <w:t xml:space="preserve">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В сфере развития коммуникативной и социальной компетентности </w:t>
      </w:r>
      <w:r w:rsidRPr="00B3632F">
        <w:rPr>
          <w:sz w:val="28"/>
        </w:rPr>
        <w:t>у</w:t>
      </w:r>
      <w:r w:rsidR="002F0760" w:rsidRPr="00B3632F">
        <w:rPr>
          <w:sz w:val="28"/>
        </w:rPr>
        <w:t xml:space="preserve">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9A7231" w:rsidRPr="00B3632F" w:rsidRDefault="009A7231" w:rsidP="00460BCA">
      <w:pPr>
        <w:jc w:val="both"/>
        <w:rPr>
          <w:sz w:val="28"/>
        </w:rPr>
      </w:pPr>
      <w:r w:rsidRPr="00B3632F">
        <w:rPr>
          <w:sz w:val="28"/>
        </w:rPr>
        <w:t>- создавать</w:t>
      </w:r>
      <w:r w:rsidR="002F0760" w:rsidRPr="00B3632F">
        <w:rPr>
          <w:sz w:val="28"/>
        </w:rPr>
        <w:t xml:space="preserve"> в Организации различные возможности для приобщения детей к ценностям сотрудничества с другими людьми, прежде всего реализуя принципы </w:t>
      </w:r>
      <w:proofErr w:type="spellStart"/>
      <w:r w:rsidR="002F0760" w:rsidRPr="00B3632F">
        <w:rPr>
          <w:sz w:val="28"/>
        </w:rPr>
        <w:t>личностноразвивающего</w:t>
      </w:r>
      <w:proofErr w:type="spellEnd"/>
      <w:r w:rsidR="002F0760" w:rsidRPr="00B3632F">
        <w:rPr>
          <w:sz w:val="28"/>
        </w:rPr>
        <w:t xml:space="preserve">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9A7231" w:rsidRPr="00B3632F" w:rsidRDefault="009A7231" w:rsidP="00460BCA">
      <w:pPr>
        <w:jc w:val="both"/>
        <w:rPr>
          <w:sz w:val="28"/>
        </w:rPr>
      </w:pPr>
      <w:r w:rsidRPr="00B3632F">
        <w:rPr>
          <w:sz w:val="28"/>
        </w:rPr>
        <w:t xml:space="preserve">- </w:t>
      </w:r>
      <w:proofErr w:type="gramStart"/>
      <w:r w:rsidR="002F0760" w:rsidRPr="00B3632F">
        <w:rPr>
          <w:sz w:val="28"/>
        </w:rPr>
        <w:t>помога</w:t>
      </w:r>
      <w:r w:rsidRPr="00B3632F">
        <w:rPr>
          <w:sz w:val="28"/>
        </w:rPr>
        <w:t>ть</w:t>
      </w:r>
      <w:r w:rsidR="002F0760" w:rsidRPr="00B3632F">
        <w:rPr>
          <w:sz w:val="28"/>
        </w:rPr>
        <w:t xml:space="preserve"> детям распознавать</w:t>
      </w:r>
      <w:proofErr w:type="gramEnd"/>
      <w:r w:rsidR="002F0760" w:rsidRPr="00B3632F">
        <w:rPr>
          <w:sz w:val="28"/>
        </w:rPr>
        <w:t xml:space="preserve"> эмоциональные переживания и состояния окружающих, выражать собственные переживания.</w:t>
      </w:r>
    </w:p>
    <w:p w:rsidR="009A7231" w:rsidRPr="00B3632F" w:rsidRDefault="009A7231" w:rsidP="00460BCA">
      <w:pPr>
        <w:jc w:val="both"/>
        <w:rPr>
          <w:sz w:val="28"/>
        </w:rPr>
      </w:pPr>
      <w:r w:rsidRPr="00B3632F">
        <w:rPr>
          <w:sz w:val="28"/>
        </w:rPr>
        <w:t>- с</w:t>
      </w:r>
      <w:r w:rsidR="002F0760" w:rsidRPr="00B3632F">
        <w:rPr>
          <w:sz w:val="28"/>
        </w:rPr>
        <w:t>пособств</w:t>
      </w:r>
      <w:r w:rsidRPr="00B3632F">
        <w:rPr>
          <w:sz w:val="28"/>
        </w:rPr>
        <w:t>овать</w:t>
      </w:r>
      <w:r w:rsidR="002F0760" w:rsidRPr="00B3632F">
        <w:rPr>
          <w:sz w:val="28"/>
        </w:rPr>
        <w:t xml:space="preserve">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w:t>
      </w:r>
      <w:r w:rsidRPr="00B3632F">
        <w:rPr>
          <w:sz w:val="28"/>
        </w:rPr>
        <w:t xml:space="preserve"> доброты и др., таким </w:t>
      </w:r>
      <w:proofErr w:type="gramStart"/>
      <w:r w:rsidRPr="00B3632F">
        <w:rPr>
          <w:sz w:val="28"/>
        </w:rPr>
        <w:t>образом</w:t>
      </w:r>
      <w:proofErr w:type="gramEnd"/>
      <w:r w:rsidRPr="00B3632F">
        <w:rPr>
          <w:sz w:val="28"/>
        </w:rPr>
        <w:t xml:space="preserve"> создавая условия освоения ребенком этических правил и норм поведения. </w:t>
      </w:r>
    </w:p>
    <w:p w:rsidR="009A7231" w:rsidRPr="00B3632F" w:rsidRDefault="009A7231" w:rsidP="00460BCA">
      <w:pPr>
        <w:jc w:val="both"/>
        <w:rPr>
          <w:sz w:val="28"/>
        </w:rPr>
      </w:pPr>
      <w:r w:rsidRPr="00B3632F">
        <w:rPr>
          <w:sz w:val="28"/>
        </w:rPr>
        <w:t xml:space="preserve">- предоставлять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w:t>
      </w:r>
      <w:r w:rsidRPr="00B3632F">
        <w:rPr>
          <w:sz w:val="28"/>
        </w:rPr>
        <w:lastRenderedPageBreak/>
        <w:t xml:space="preserve">речи и коммуникативных способностей, расширяют словарный запас и умение логично и связно выражать свои мысли, </w:t>
      </w:r>
    </w:p>
    <w:p w:rsidR="009A7231" w:rsidRPr="00B3632F" w:rsidRDefault="009A7231" w:rsidP="00460BCA">
      <w:pPr>
        <w:jc w:val="both"/>
        <w:rPr>
          <w:sz w:val="28"/>
        </w:rPr>
      </w:pPr>
      <w:r w:rsidRPr="00B3632F">
        <w:rPr>
          <w:sz w:val="28"/>
        </w:rPr>
        <w:t xml:space="preserve">- </w:t>
      </w:r>
      <w:proofErr w:type="spellStart"/>
      <w:r w:rsidRPr="00B3632F">
        <w:rPr>
          <w:sz w:val="28"/>
        </w:rPr>
        <w:t>развиватьт</w:t>
      </w:r>
      <w:proofErr w:type="spellEnd"/>
      <w:r w:rsidRPr="00B3632F">
        <w:rPr>
          <w:sz w:val="28"/>
        </w:rPr>
        <w:t xml:space="preserve"> готовность принятия на себя ответственности в соответствии с уровнем развития.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B3632F">
        <w:rPr>
          <w:sz w:val="28"/>
        </w:rPr>
        <w:t>участии</w:t>
      </w:r>
      <w:proofErr w:type="gramEnd"/>
      <w:r w:rsidRPr="00B3632F">
        <w:rPr>
          <w:sz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p>
    <w:p w:rsidR="009A7231" w:rsidRPr="00B3632F" w:rsidRDefault="009A7231" w:rsidP="00460BCA">
      <w:pPr>
        <w:jc w:val="both"/>
        <w:rPr>
          <w:sz w:val="28"/>
        </w:rPr>
      </w:pPr>
      <w:r w:rsidRPr="00B3632F">
        <w:rPr>
          <w:sz w:val="28"/>
        </w:rPr>
        <w:t xml:space="preserve">- способствовать развитию у детей социальных навыков: при возникновении конфликтных ситуаций не вмешиваться,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9A7231" w:rsidRPr="00B3632F" w:rsidRDefault="009A7231" w:rsidP="00460BCA">
      <w:pPr>
        <w:jc w:val="both"/>
        <w:rPr>
          <w:sz w:val="28"/>
        </w:rPr>
      </w:pPr>
      <w:r w:rsidRPr="00B3632F">
        <w:rPr>
          <w:sz w:val="28"/>
        </w:rPr>
        <w:t xml:space="preserve">- способствовать освоению детьми элементарных правил этикета и безопасного поведения дома, на улице. </w:t>
      </w:r>
    </w:p>
    <w:p w:rsidR="009A7231" w:rsidRPr="00B3632F" w:rsidRDefault="009A7231" w:rsidP="00460BCA">
      <w:pPr>
        <w:jc w:val="both"/>
        <w:rPr>
          <w:sz w:val="28"/>
        </w:rPr>
      </w:pPr>
      <w:r w:rsidRPr="00B3632F">
        <w:rPr>
          <w:sz w:val="28"/>
        </w:rPr>
        <w:t xml:space="preserve">- создавать условия для развития бережного, ответственного отношения ребенка к окружающей природе, рукотворному миру, а также </w:t>
      </w:r>
    </w:p>
    <w:p w:rsidR="009A7231" w:rsidRPr="00B3632F" w:rsidRDefault="009A7231" w:rsidP="00460BCA">
      <w:pPr>
        <w:jc w:val="both"/>
        <w:rPr>
          <w:sz w:val="28"/>
        </w:rPr>
      </w:pPr>
      <w:r w:rsidRPr="00B3632F">
        <w:rPr>
          <w:sz w:val="28"/>
        </w:rPr>
        <w:t>- способствовать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В сфере развития игровой деятельности:</w:t>
      </w:r>
    </w:p>
    <w:p w:rsidR="009A7231" w:rsidRPr="00B3632F" w:rsidRDefault="009A7231" w:rsidP="00460BCA">
      <w:pPr>
        <w:jc w:val="both"/>
        <w:rPr>
          <w:sz w:val="28"/>
        </w:rPr>
      </w:pPr>
      <w:r w:rsidRPr="00B3632F">
        <w:rPr>
          <w:sz w:val="28"/>
        </w:rPr>
        <w:t xml:space="preserve">- создавать условия для свободной игры детей, </w:t>
      </w:r>
    </w:p>
    <w:p w:rsidR="009A7231" w:rsidRPr="00B3632F" w:rsidRDefault="009A7231" w:rsidP="00460BCA">
      <w:pPr>
        <w:jc w:val="both"/>
        <w:rPr>
          <w:sz w:val="28"/>
        </w:rPr>
      </w:pPr>
      <w:r w:rsidRPr="00B3632F">
        <w:rPr>
          <w:sz w:val="28"/>
        </w:rPr>
        <w:t xml:space="preserve">- организовывать и поощрять участие детей в сюжетно-ролевых, дидактических, развивающих компьютерных играх и других игровых формах; </w:t>
      </w:r>
    </w:p>
    <w:p w:rsidR="009A7231" w:rsidRPr="00B3632F" w:rsidRDefault="009A7231" w:rsidP="00460BCA">
      <w:pPr>
        <w:jc w:val="both"/>
        <w:rPr>
          <w:sz w:val="28"/>
        </w:rPr>
      </w:pPr>
      <w:r w:rsidRPr="00B3632F">
        <w:rPr>
          <w:sz w:val="28"/>
        </w:rPr>
        <w:t xml:space="preserve">- поддерживать творческую импровизацию в игре. </w:t>
      </w:r>
    </w:p>
    <w:p w:rsidR="002F0760" w:rsidRPr="00B3632F" w:rsidRDefault="009A7231" w:rsidP="00460BCA">
      <w:pPr>
        <w:jc w:val="both"/>
        <w:rPr>
          <w:sz w:val="28"/>
        </w:rPr>
      </w:pPr>
      <w:r w:rsidRPr="00B3632F">
        <w:rPr>
          <w:sz w:val="28"/>
        </w:rPr>
        <w:t>- использовать дидактические игры и игровые приемы в разных видах деятельности и при выполнении режимных моментов.</w:t>
      </w:r>
    </w:p>
    <w:p w:rsidR="00087378" w:rsidRPr="00B3632F" w:rsidRDefault="009A7231" w:rsidP="00460BCA">
      <w:pPr>
        <w:jc w:val="both"/>
        <w:rPr>
          <w:sz w:val="28"/>
        </w:rPr>
      </w:pPr>
      <w:r w:rsidRPr="00B3632F">
        <w:rPr>
          <w:b/>
          <w:sz w:val="28"/>
        </w:rPr>
        <w:t>Познавательное развитие</w:t>
      </w:r>
      <w:proofErr w:type="gramStart"/>
      <w:r w:rsidRPr="00B3632F">
        <w:rPr>
          <w:sz w:val="28"/>
        </w:rPr>
        <w:t xml:space="preserve"> В</w:t>
      </w:r>
      <w:proofErr w:type="gramEnd"/>
      <w:r w:rsidRPr="00B3632F">
        <w:rPr>
          <w:sz w:val="28"/>
        </w:rPr>
        <w:t xml:space="preserve"> области познавательного развития ребенка основными задачами образовательной деятельности являются создание условий для: </w:t>
      </w:r>
    </w:p>
    <w:p w:rsidR="00087378" w:rsidRPr="00B3632F" w:rsidRDefault="009A7231" w:rsidP="00460BCA">
      <w:pPr>
        <w:jc w:val="both"/>
        <w:rPr>
          <w:sz w:val="28"/>
        </w:rPr>
      </w:pPr>
      <w:r w:rsidRPr="00B3632F">
        <w:rPr>
          <w:sz w:val="28"/>
        </w:rPr>
        <w:t>– развития любознательности, познавательной активности, познавательных способностей детей;</w:t>
      </w:r>
      <w:r w:rsidR="00087378" w:rsidRPr="00B3632F">
        <w:rPr>
          <w:sz w:val="28"/>
        </w:rPr>
        <w:t xml:space="preserve"> </w:t>
      </w:r>
    </w:p>
    <w:p w:rsidR="00087378" w:rsidRPr="00B3632F" w:rsidRDefault="00087378" w:rsidP="00460BCA">
      <w:pPr>
        <w:jc w:val="both"/>
        <w:rPr>
          <w:sz w:val="28"/>
        </w:rPr>
      </w:pPr>
      <w:r w:rsidRPr="00B3632F">
        <w:rPr>
          <w:sz w:val="28"/>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В сфере развития любознательности, познавательной активности, познавательных способностей 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733444" w:rsidRPr="00B3632F" w:rsidRDefault="00087378" w:rsidP="00460BCA">
      <w:pPr>
        <w:jc w:val="both"/>
        <w:rPr>
          <w:sz w:val="28"/>
        </w:rPr>
      </w:pPr>
      <w:r w:rsidRPr="00B3632F">
        <w:rPr>
          <w:sz w:val="28"/>
        </w:rPr>
        <w:t xml:space="preserve">- создавать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w:t>
      </w:r>
    </w:p>
    <w:p w:rsidR="00733444" w:rsidRPr="00B3632F" w:rsidRDefault="00733444" w:rsidP="00460BCA">
      <w:pPr>
        <w:jc w:val="both"/>
        <w:rPr>
          <w:sz w:val="28"/>
        </w:rPr>
      </w:pPr>
      <w:r w:rsidRPr="00B3632F">
        <w:rPr>
          <w:sz w:val="28"/>
        </w:rPr>
        <w:t xml:space="preserve">- </w:t>
      </w:r>
      <w:r w:rsidR="00087378" w:rsidRPr="00B3632F">
        <w:rPr>
          <w:sz w:val="28"/>
        </w:rPr>
        <w:t>способств</w:t>
      </w:r>
      <w:r w:rsidRPr="00B3632F">
        <w:rPr>
          <w:sz w:val="28"/>
        </w:rPr>
        <w:t>овать</w:t>
      </w:r>
      <w:r w:rsidR="00087378" w:rsidRPr="00B3632F">
        <w:rPr>
          <w:sz w:val="28"/>
        </w:rPr>
        <w:t xml:space="preserve"> построению целостной картины мира</w:t>
      </w:r>
      <w:r w:rsidRPr="00B3632F">
        <w:rPr>
          <w:sz w:val="28"/>
        </w:rPr>
        <w:t xml:space="preserve">. </w:t>
      </w:r>
    </w:p>
    <w:p w:rsidR="00733444" w:rsidRPr="00B3632F" w:rsidRDefault="00733444" w:rsidP="00460BCA">
      <w:pPr>
        <w:jc w:val="both"/>
        <w:rPr>
          <w:sz w:val="28"/>
        </w:rPr>
      </w:pPr>
      <w:r w:rsidRPr="00B3632F">
        <w:rPr>
          <w:sz w:val="28"/>
        </w:rPr>
        <w:lastRenderedPageBreak/>
        <w:t xml:space="preserve">- </w:t>
      </w:r>
      <w:r w:rsidR="00087378" w:rsidRPr="00B3632F">
        <w:rPr>
          <w:sz w:val="28"/>
        </w:rPr>
        <w:t>организ</w:t>
      </w:r>
      <w:r w:rsidRPr="00B3632F">
        <w:rPr>
          <w:sz w:val="28"/>
        </w:rPr>
        <w:t>овывать</w:t>
      </w:r>
      <w:r w:rsidR="00087378" w:rsidRPr="00B3632F">
        <w:rPr>
          <w:sz w:val="28"/>
        </w:rPr>
        <w:t xml:space="preserve"> познавательные игры, </w:t>
      </w:r>
    </w:p>
    <w:p w:rsidR="00733444" w:rsidRPr="00B3632F" w:rsidRDefault="00733444" w:rsidP="00460BCA">
      <w:pPr>
        <w:jc w:val="both"/>
        <w:rPr>
          <w:sz w:val="28"/>
        </w:rPr>
      </w:pPr>
      <w:r w:rsidRPr="00B3632F">
        <w:rPr>
          <w:sz w:val="28"/>
        </w:rPr>
        <w:t xml:space="preserve">- </w:t>
      </w:r>
      <w:r w:rsidR="00087378" w:rsidRPr="00B3632F">
        <w:rPr>
          <w:sz w:val="28"/>
        </w:rPr>
        <w:t>поощря</w:t>
      </w:r>
      <w:r w:rsidRPr="00B3632F">
        <w:rPr>
          <w:sz w:val="28"/>
        </w:rPr>
        <w:t>ть</w:t>
      </w:r>
      <w:r w:rsidR="00087378" w:rsidRPr="00B3632F">
        <w:rPr>
          <w:sz w:val="28"/>
        </w:rPr>
        <w:t xml:space="preserve"> интерес детей к различным развивающим играм и занятиям, например лото, шашкам, шахматам, конструированию и пр. В сфере развития представлений в разных сферах знаний</w:t>
      </w:r>
      <w:r w:rsidRPr="00B3632F">
        <w:rPr>
          <w:sz w:val="28"/>
        </w:rPr>
        <w:t xml:space="preserve"> об окружающей действительности:</w:t>
      </w:r>
    </w:p>
    <w:p w:rsidR="00733444" w:rsidRPr="00B3632F" w:rsidRDefault="00733444" w:rsidP="00460BCA">
      <w:pPr>
        <w:jc w:val="both"/>
        <w:rPr>
          <w:sz w:val="28"/>
        </w:rPr>
      </w:pPr>
      <w:r w:rsidRPr="00B3632F">
        <w:rPr>
          <w:sz w:val="28"/>
        </w:rPr>
        <w:t xml:space="preserve">- </w:t>
      </w:r>
      <w:r w:rsidR="00087378" w:rsidRPr="00B3632F">
        <w:rPr>
          <w:sz w:val="28"/>
        </w:rPr>
        <w:t>созда</w:t>
      </w:r>
      <w:r w:rsidRPr="00B3632F">
        <w:rPr>
          <w:sz w:val="28"/>
        </w:rPr>
        <w:t>вать</w:t>
      </w:r>
      <w:r w:rsidR="00087378" w:rsidRPr="00B3632F">
        <w:rPr>
          <w:sz w:val="28"/>
        </w:rPr>
        <w:t xml:space="preserve">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w:t>
      </w:r>
    </w:p>
    <w:p w:rsidR="009A7231" w:rsidRPr="00B3632F" w:rsidRDefault="00733444" w:rsidP="00460BCA">
      <w:pPr>
        <w:jc w:val="both"/>
        <w:rPr>
          <w:sz w:val="32"/>
        </w:rPr>
      </w:pPr>
      <w:r w:rsidRPr="00B3632F">
        <w:rPr>
          <w:sz w:val="28"/>
        </w:rPr>
        <w:t>- п</w:t>
      </w:r>
      <w:r w:rsidR="00087378" w:rsidRPr="00B3632F">
        <w:rPr>
          <w:sz w:val="28"/>
        </w:rPr>
        <w:t>обужда</w:t>
      </w:r>
      <w:r w:rsidRPr="00B3632F">
        <w:rPr>
          <w:sz w:val="28"/>
        </w:rPr>
        <w:t>ть</w:t>
      </w:r>
      <w:r w:rsidR="00087378" w:rsidRPr="00B3632F">
        <w:rPr>
          <w:sz w:val="28"/>
        </w:rPr>
        <w:t xml:space="preserve"> детей задавать вопросы, рассуждать, строить гипотезы относительно наблюдаемых явлений, событий.</w:t>
      </w:r>
    </w:p>
    <w:p w:rsidR="00733444" w:rsidRPr="00B3632F" w:rsidRDefault="00733444" w:rsidP="00460BCA">
      <w:pPr>
        <w:jc w:val="both"/>
        <w:rPr>
          <w:sz w:val="28"/>
        </w:rPr>
      </w:pPr>
      <w:r w:rsidRPr="00B3632F">
        <w:rPr>
          <w:sz w:val="28"/>
        </w:rPr>
        <w:t xml:space="preserve">- знакомить с социокультурным окружением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460BCA" w:rsidRPr="00B3632F" w:rsidRDefault="00733444" w:rsidP="00460BCA">
      <w:pPr>
        <w:jc w:val="both"/>
        <w:rPr>
          <w:sz w:val="28"/>
        </w:rPr>
      </w:pPr>
      <w:r w:rsidRPr="00B3632F">
        <w:rPr>
          <w:sz w:val="28"/>
        </w:rPr>
        <w:t>- способствовать усвоению детьми ценностей, норм и правил, принятых в обществе</w:t>
      </w:r>
      <w:proofErr w:type="gramStart"/>
      <w:r w:rsidRPr="00B3632F">
        <w:rPr>
          <w:sz w:val="28"/>
        </w:rPr>
        <w:t>.</w:t>
      </w:r>
      <w:proofErr w:type="gramEnd"/>
      <w:r w:rsidRPr="00B3632F">
        <w:rPr>
          <w:sz w:val="28"/>
        </w:rPr>
        <w:t xml:space="preserve"> – </w:t>
      </w:r>
      <w:proofErr w:type="gramStart"/>
      <w:r w:rsidRPr="00B3632F">
        <w:rPr>
          <w:sz w:val="28"/>
        </w:rPr>
        <w:t>с</w:t>
      </w:r>
      <w:proofErr w:type="gramEnd"/>
      <w:r w:rsidRPr="00B3632F">
        <w:rPr>
          <w:sz w:val="28"/>
        </w:rPr>
        <w:t>оздавать условия для свободной игры. 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B3632F">
        <w:rPr>
          <w:sz w:val="28"/>
        </w:rPr>
        <w:t>кст вз</w:t>
      </w:r>
      <w:proofErr w:type="gramEnd"/>
      <w:r w:rsidRPr="00B3632F">
        <w:rPr>
          <w:sz w:val="28"/>
        </w:rPr>
        <w:t xml:space="preserve">аимодействия в конкретных ситуациях. </w:t>
      </w:r>
      <w:proofErr w:type="gramStart"/>
      <w:r w:rsidRPr="00B3632F">
        <w:rPr>
          <w:sz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w:t>
      </w:r>
      <w:r w:rsidR="00EA2B31" w:rsidRPr="00B3632F">
        <w:rPr>
          <w:sz w:val="28"/>
        </w:rPr>
        <w:t xml:space="preserve">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w:t>
      </w:r>
      <w:r w:rsidR="00EA2B31" w:rsidRPr="00B3632F">
        <w:rPr>
          <w:sz w:val="28"/>
        </w:rPr>
        <w:lastRenderedPageBreak/>
        <w:t>этом речевое сопровождение.</w:t>
      </w:r>
      <w:proofErr w:type="gramEnd"/>
      <w:r w:rsidR="00EA2B31" w:rsidRPr="00B3632F">
        <w:rPr>
          <w:sz w:val="28"/>
        </w:rPr>
        <w:t xml:space="preserve"> 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w:t>
      </w:r>
      <w:proofErr w:type="spellStart"/>
      <w:r w:rsidR="00EA2B31" w:rsidRPr="00B3632F">
        <w:rPr>
          <w:sz w:val="28"/>
        </w:rPr>
        <w:t>словапонятия</w:t>
      </w:r>
      <w:proofErr w:type="spellEnd"/>
      <w:r w:rsidR="00EA2B31" w:rsidRPr="00B3632F">
        <w:rPr>
          <w:sz w:val="28"/>
        </w:rPr>
        <w:t xml:space="preserve"> (круглый, больше, меньше, спираль – о домике улитки, квадратный, треугольный – о рисунке дома с окнами и т. п.). </w:t>
      </w:r>
      <w:proofErr w:type="gramStart"/>
      <w:r w:rsidR="00EA2B31" w:rsidRPr="00B3632F">
        <w:rPr>
          <w:sz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00EA2B31" w:rsidRPr="00B3632F">
        <w:rPr>
          <w:sz w:val="28"/>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roofErr w:type="gramStart"/>
      <w:r w:rsidR="00EA2B31" w:rsidRPr="00B3632F">
        <w:rPr>
          <w:sz w:val="28"/>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r w:rsidR="00EA2B31" w:rsidRPr="00B3632F">
        <w:rPr>
          <w:sz w:val="28"/>
        </w:rPr>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Программа оставляет Организации </w:t>
      </w:r>
      <w:r w:rsidR="00EA2B31" w:rsidRPr="00B3632F">
        <w:rPr>
          <w:sz w:val="28"/>
        </w:rPr>
        <w:lastRenderedPageBreak/>
        <w:t>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EA2B31" w:rsidRPr="00B3632F" w:rsidRDefault="00EA2B31" w:rsidP="00460BCA">
      <w:pPr>
        <w:jc w:val="both"/>
        <w:rPr>
          <w:sz w:val="28"/>
        </w:rPr>
      </w:pPr>
      <w:r w:rsidRPr="00B3632F">
        <w:rPr>
          <w:b/>
          <w:sz w:val="28"/>
        </w:rPr>
        <w:t>Речевое развитие</w:t>
      </w:r>
      <w:proofErr w:type="gramStart"/>
      <w:r w:rsidRPr="00B3632F">
        <w:rPr>
          <w:sz w:val="28"/>
        </w:rPr>
        <w:t xml:space="preserve"> В</w:t>
      </w:r>
      <w:proofErr w:type="gramEnd"/>
      <w:r w:rsidRPr="00B3632F">
        <w:rPr>
          <w:sz w:val="28"/>
        </w:rPr>
        <w:t xml:space="preserve"> области речевого развития ребенка основными задачами образовательной деятельности является создание условий для: – формирования основы речевой и языковой культуры, совершенствования разных сторон речи ребенка; – приобщения детей к культуре чтения художественной литературы.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B3632F">
        <w:rPr>
          <w:sz w:val="28"/>
        </w:rPr>
        <w:t>со</w:t>
      </w:r>
      <w:proofErr w:type="gramEnd"/>
      <w:r w:rsidRPr="00B3632F">
        <w:rPr>
          <w:sz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38 Взрослые создают возможности для формирования и </w:t>
      </w:r>
      <w:proofErr w:type="spellStart"/>
      <w:proofErr w:type="gramStart"/>
      <w:r w:rsidRPr="00B3632F">
        <w:rPr>
          <w:sz w:val="28"/>
        </w:rPr>
        <w:t>и</w:t>
      </w:r>
      <w:proofErr w:type="spellEnd"/>
      <w:proofErr w:type="gramEnd"/>
      <w:r w:rsidRPr="00B3632F">
        <w:rPr>
          <w:sz w:val="28"/>
        </w:rPr>
        <w:t xml:space="preserve"> развития звуковой культуры, образной, интонационной и грамматической сторон речи, фонематического слуха, правильного </w:t>
      </w:r>
      <w:proofErr w:type="spellStart"/>
      <w:r w:rsidRPr="00B3632F">
        <w:rPr>
          <w:sz w:val="28"/>
        </w:rPr>
        <w:t>звуко</w:t>
      </w:r>
      <w:proofErr w:type="spellEnd"/>
      <w:r w:rsidRPr="00B3632F">
        <w:rPr>
          <w:sz w:val="28"/>
        </w:rPr>
        <w:t xml:space="preserve">- и </w:t>
      </w:r>
      <w:proofErr w:type="spellStart"/>
      <w:r w:rsidRPr="00B3632F">
        <w:rPr>
          <w:sz w:val="28"/>
        </w:rPr>
        <w:t>словопроизношения</w:t>
      </w:r>
      <w:proofErr w:type="spellEnd"/>
      <w:r w:rsidRPr="00B3632F">
        <w:rPr>
          <w:sz w:val="28"/>
        </w:rPr>
        <w:t xml:space="preserve">, поощряют разучивание стихотворений, скороговорок, </w:t>
      </w:r>
      <w:proofErr w:type="spellStart"/>
      <w:r w:rsidRPr="00B3632F">
        <w:rPr>
          <w:sz w:val="28"/>
        </w:rPr>
        <w:t>чистоговорок</w:t>
      </w:r>
      <w:proofErr w:type="spellEnd"/>
      <w:r w:rsidRPr="00B3632F">
        <w:rPr>
          <w:sz w:val="28"/>
        </w:rPr>
        <w:t xml:space="preserve">, песен; организуют речевые игры, стимулируют словотворчество. 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B3632F">
        <w:rPr>
          <w:sz w:val="28"/>
        </w:rPr>
        <w:t>например</w:t>
      </w:r>
      <w:proofErr w:type="gramEnd"/>
      <w:r w:rsidRPr="00B3632F">
        <w:rPr>
          <w:sz w:val="28"/>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Детям с низким уровнем речевого развития взрослые позволяют отвечать на вопросы не только словесно, но и с помощью жестикуляции </w:t>
      </w:r>
      <w:r w:rsidRPr="00B3632F">
        <w:rPr>
          <w:sz w:val="28"/>
        </w:rPr>
        <w:lastRenderedPageBreak/>
        <w:t xml:space="preserve">или специальных средств. 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EA2B31" w:rsidRPr="00B3632F" w:rsidRDefault="00EA2B31" w:rsidP="00460BCA">
      <w:pPr>
        <w:jc w:val="both"/>
        <w:rPr>
          <w:sz w:val="28"/>
        </w:rPr>
      </w:pPr>
      <w:r w:rsidRPr="00B3632F">
        <w:rPr>
          <w:b/>
          <w:sz w:val="28"/>
        </w:rPr>
        <w:t>Художественно-эстетическое развитие</w:t>
      </w:r>
      <w:proofErr w:type="gramStart"/>
      <w:r w:rsidRPr="00B3632F">
        <w:rPr>
          <w:sz w:val="28"/>
        </w:rPr>
        <w:t xml:space="preserve"> В</w:t>
      </w:r>
      <w:proofErr w:type="gramEnd"/>
      <w:r w:rsidRPr="00B3632F">
        <w:rPr>
          <w:sz w:val="28"/>
        </w:rPr>
        <w:t xml:space="preserve"> области художественно-эстетического развития ребенка основными задачами образовательной деятельности являются создание условий для: –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 развития способности к восприятию музыки, художественной литературы, фольклора; –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roofErr w:type="gramStart"/>
      <w:r w:rsidRPr="00B3632F">
        <w:rPr>
          <w:sz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roofErr w:type="gramEnd"/>
      <w:r w:rsidRPr="00B3632F">
        <w:rPr>
          <w:sz w:val="28"/>
        </w:rPr>
        <w:t xml:space="preserve"> Эстетическое отношение к миру </w:t>
      </w:r>
      <w:proofErr w:type="gramStart"/>
      <w:r w:rsidRPr="00B3632F">
        <w:rPr>
          <w:sz w:val="28"/>
        </w:rPr>
        <w:t>опирается</w:t>
      </w:r>
      <w:proofErr w:type="gramEnd"/>
      <w:r w:rsidRPr="00B3632F">
        <w:rPr>
          <w:sz w:val="28"/>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roofErr w:type="gramStart"/>
      <w:r w:rsidRPr="00B3632F">
        <w:rPr>
          <w:sz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roofErr w:type="gramEnd"/>
      <w:r w:rsidRPr="00B3632F">
        <w:rPr>
          <w:sz w:val="28"/>
        </w:rPr>
        <w:t xml:space="preserve"> В изобразительной деятельности (рисовании, лепке) и художественном конструировании взрослые предлагают </w:t>
      </w:r>
      <w:r w:rsidRPr="00B3632F">
        <w:rPr>
          <w:sz w:val="28"/>
        </w:rPr>
        <w:lastRenderedPageBreak/>
        <w:t>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A2B31" w:rsidRPr="00B3632F" w:rsidRDefault="00EA2B31" w:rsidP="00460BCA">
      <w:pPr>
        <w:jc w:val="both"/>
        <w:rPr>
          <w:sz w:val="28"/>
        </w:rPr>
      </w:pPr>
      <w:r w:rsidRPr="00B3632F">
        <w:rPr>
          <w:b/>
          <w:sz w:val="28"/>
        </w:rPr>
        <w:t>Физическое развитие</w:t>
      </w:r>
      <w:r w:rsidRPr="00B3632F">
        <w:rPr>
          <w:sz w:val="28"/>
        </w:rPr>
        <w:t xml:space="preserve"> В области физического развития ребенка основными задачами образовательной деятельности являются создание условий для: – становления у детей ценностей здорового образа жизни; – развития представлений о своем теле и своих физических возможностях; – приобретения двигательного опыта и совершенствования двигательной активности; </w:t>
      </w:r>
      <w:proofErr w:type="gramStart"/>
      <w:r w:rsidRPr="00B3632F">
        <w:rPr>
          <w:sz w:val="28"/>
        </w:rPr>
        <w:t>–ф</w:t>
      </w:r>
      <w:proofErr w:type="gramEnd"/>
      <w:r w:rsidRPr="00B3632F">
        <w:rPr>
          <w:sz w:val="28"/>
        </w:rPr>
        <w:t xml:space="preserve">ормирования начальных представлений о некоторых видах спорта, овладения подвижными играми с правилами. 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B3632F">
        <w:rPr>
          <w:sz w:val="28"/>
        </w:rPr>
        <w:t>помещения</w:t>
      </w:r>
      <w:proofErr w:type="gramEnd"/>
      <w:r w:rsidRPr="00B3632F">
        <w:rPr>
          <w:sz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A2B31" w:rsidRPr="00B3632F" w:rsidRDefault="00EA2B31" w:rsidP="00460BCA">
      <w:pPr>
        <w:jc w:val="both"/>
        <w:rPr>
          <w:sz w:val="28"/>
        </w:rPr>
      </w:pPr>
      <w:r w:rsidRPr="00B3632F">
        <w:rPr>
          <w:sz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A2B31" w:rsidRPr="00B3632F" w:rsidRDefault="00EA2B31" w:rsidP="00460BCA">
      <w:pPr>
        <w:jc w:val="both"/>
        <w:rPr>
          <w:b/>
          <w:sz w:val="28"/>
        </w:rPr>
      </w:pPr>
    </w:p>
    <w:p w:rsidR="00EA2B31" w:rsidRPr="00B3632F" w:rsidRDefault="00EA2B31" w:rsidP="00460BCA">
      <w:pPr>
        <w:jc w:val="both"/>
        <w:rPr>
          <w:sz w:val="28"/>
        </w:rPr>
      </w:pPr>
      <w:r w:rsidRPr="00B3632F">
        <w:rPr>
          <w:b/>
          <w:sz w:val="28"/>
        </w:rPr>
        <w:t xml:space="preserve">Взаимодействие </w:t>
      </w:r>
      <w:proofErr w:type="gramStart"/>
      <w:r w:rsidR="009029D5" w:rsidRPr="00B3632F">
        <w:rPr>
          <w:b/>
          <w:sz w:val="28"/>
        </w:rPr>
        <w:t>со</w:t>
      </w:r>
      <w:proofErr w:type="gramEnd"/>
      <w:r w:rsidR="009029D5" w:rsidRPr="00B3632F">
        <w:rPr>
          <w:b/>
          <w:sz w:val="28"/>
        </w:rPr>
        <w:t xml:space="preserve"> взрослыми</w:t>
      </w:r>
      <w:r w:rsidRPr="00B3632F">
        <w:rPr>
          <w:sz w:val="28"/>
        </w:rPr>
        <w:t xml:space="preserve"> </w:t>
      </w:r>
    </w:p>
    <w:p w:rsidR="00EA2B31" w:rsidRPr="00B3632F" w:rsidRDefault="00EA2B31" w:rsidP="00460BCA">
      <w:pPr>
        <w:jc w:val="both"/>
        <w:rPr>
          <w:sz w:val="28"/>
        </w:rPr>
      </w:pPr>
      <w:r w:rsidRPr="00B3632F">
        <w:rPr>
          <w:sz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B3632F">
        <w:rPr>
          <w:sz w:val="28"/>
        </w:rPr>
        <w:t>со</w:t>
      </w:r>
      <w:proofErr w:type="gramEnd"/>
      <w:r w:rsidRPr="00B3632F">
        <w:rPr>
          <w:sz w:val="28"/>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B3632F">
        <w:rPr>
          <w:sz w:val="28"/>
        </w:rPr>
        <w:t>со</w:t>
      </w:r>
      <w:proofErr w:type="gramEnd"/>
      <w:r w:rsidRPr="00B3632F">
        <w:rPr>
          <w:sz w:val="28"/>
        </w:rPr>
        <w:t xml:space="preserve">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1664C" w:rsidRDefault="0011664C" w:rsidP="00460BCA">
      <w:pPr>
        <w:jc w:val="both"/>
      </w:pPr>
    </w:p>
    <w:p w:rsidR="00B3632F" w:rsidRDefault="00B3632F" w:rsidP="0011664C">
      <w:pPr>
        <w:pStyle w:val="a7"/>
        <w:spacing w:line="360" w:lineRule="auto"/>
        <w:ind w:firstLine="709"/>
        <w:jc w:val="center"/>
        <w:rPr>
          <w:rStyle w:val="110"/>
          <w:rFonts w:ascii="Times New Roman" w:hAnsi="Times New Roman"/>
          <w:sz w:val="24"/>
          <w:szCs w:val="28"/>
        </w:rPr>
      </w:pPr>
    </w:p>
    <w:p w:rsidR="00B3632F" w:rsidRDefault="00B3632F" w:rsidP="0011664C">
      <w:pPr>
        <w:pStyle w:val="a7"/>
        <w:spacing w:line="360" w:lineRule="auto"/>
        <w:ind w:firstLine="709"/>
        <w:jc w:val="center"/>
        <w:rPr>
          <w:rStyle w:val="110"/>
          <w:rFonts w:ascii="Times New Roman" w:hAnsi="Times New Roman"/>
          <w:sz w:val="24"/>
          <w:szCs w:val="28"/>
        </w:rPr>
      </w:pPr>
    </w:p>
    <w:p w:rsidR="00B3632F" w:rsidRDefault="00B3632F" w:rsidP="0011664C">
      <w:pPr>
        <w:pStyle w:val="a7"/>
        <w:spacing w:line="360" w:lineRule="auto"/>
        <w:ind w:firstLine="709"/>
        <w:jc w:val="center"/>
        <w:rPr>
          <w:rStyle w:val="110"/>
          <w:rFonts w:ascii="Times New Roman" w:hAnsi="Times New Roman"/>
          <w:sz w:val="24"/>
          <w:szCs w:val="28"/>
        </w:rPr>
      </w:pPr>
    </w:p>
    <w:p w:rsidR="00B3632F" w:rsidRDefault="00B3632F" w:rsidP="0011664C">
      <w:pPr>
        <w:pStyle w:val="a7"/>
        <w:spacing w:line="360" w:lineRule="auto"/>
        <w:ind w:firstLine="709"/>
        <w:jc w:val="center"/>
        <w:rPr>
          <w:rStyle w:val="110"/>
          <w:rFonts w:ascii="Times New Roman" w:hAnsi="Times New Roman"/>
          <w:sz w:val="24"/>
          <w:szCs w:val="28"/>
        </w:rPr>
      </w:pPr>
    </w:p>
    <w:p w:rsidR="00B3632F" w:rsidRDefault="00B3632F" w:rsidP="0011664C">
      <w:pPr>
        <w:pStyle w:val="a7"/>
        <w:spacing w:line="360" w:lineRule="auto"/>
        <w:ind w:firstLine="709"/>
        <w:jc w:val="center"/>
        <w:rPr>
          <w:rStyle w:val="110"/>
          <w:rFonts w:ascii="Times New Roman" w:hAnsi="Times New Roman"/>
          <w:sz w:val="24"/>
          <w:szCs w:val="28"/>
        </w:rPr>
      </w:pPr>
    </w:p>
    <w:p w:rsidR="0011664C" w:rsidRPr="00701FA8" w:rsidRDefault="0011664C" w:rsidP="0011664C">
      <w:pPr>
        <w:pStyle w:val="a7"/>
        <w:spacing w:line="360" w:lineRule="auto"/>
        <w:ind w:firstLine="709"/>
        <w:jc w:val="center"/>
        <w:rPr>
          <w:rStyle w:val="110"/>
          <w:rFonts w:ascii="Times New Roman" w:hAnsi="Times New Roman"/>
          <w:bCs w:val="0"/>
          <w:sz w:val="24"/>
          <w:szCs w:val="28"/>
        </w:rPr>
      </w:pPr>
      <w:r w:rsidRPr="00701FA8">
        <w:rPr>
          <w:rStyle w:val="110"/>
          <w:rFonts w:ascii="Times New Roman" w:hAnsi="Times New Roman"/>
          <w:sz w:val="24"/>
          <w:szCs w:val="28"/>
        </w:rPr>
        <w:lastRenderedPageBreak/>
        <w:t xml:space="preserve">Комплексно-тематическое планирование содержания образовательного процесса </w:t>
      </w:r>
      <w:proofErr w:type="gramStart"/>
      <w:r w:rsidRPr="00701FA8">
        <w:rPr>
          <w:rStyle w:val="110"/>
          <w:rFonts w:ascii="Times New Roman" w:hAnsi="Times New Roman"/>
          <w:sz w:val="24"/>
          <w:szCs w:val="28"/>
        </w:rPr>
        <w:t>в</w:t>
      </w:r>
      <w:proofErr w:type="gramEnd"/>
      <w:r w:rsidRPr="00701FA8">
        <w:rPr>
          <w:rStyle w:val="110"/>
          <w:rFonts w:ascii="Times New Roman" w:hAnsi="Times New Roman"/>
          <w:sz w:val="24"/>
          <w:szCs w:val="28"/>
        </w:rPr>
        <w:t xml:space="preserve"> дошкольной образовательной организации</w:t>
      </w:r>
    </w:p>
    <w:tbl>
      <w:tblPr>
        <w:tblW w:w="104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401"/>
        <w:gridCol w:w="1960"/>
        <w:gridCol w:w="1701"/>
        <w:gridCol w:w="992"/>
        <w:gridCol w:w="1701"/>
        <w:gridCol w:w="510"/>
        <w:gridCol w:w="1701"/>
      </w:tblGrid>
      <w:tr w:rsidR="0011664C" w:rsidRPr="00E26206" w:rsidTr="00B3632F">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t>Месяц</w:t>
            </w:r>
          </w:p>
        </w:tc>
        <w:tc>
          <w:tcPr>
            <w:tcW w:w="1401" w:type="dxa"/>
            <w:vMerge w:val="restart"/>
          </w:tcPr>
          <w:p w:rsidR="0011664C" w:rsidRPr="00E26206" w:rsidRDefault="0011664C" w:rsidP="00B3632F">
            <w:pPr>
              <w:spacing w:line="360" w:lineRule="auto"/>
              <w:jc w:val="center"/>
              <w:rPr>
                <w:sz w:val="20"/>
              </w:rPr>
            </w:pPr>
            <w:r w:rsidRPr="00E26206">
              <w:rPr>
                <w:sz w:val="20"/>
              </w:rPr>
              <w:t>Срок проведения</w:t>
            </w:r>
          </w:p>
        </w:tc>
        <w:tc>
          <w:tcPr>
            <w:tcW w:w="1960" w:type="dxa"/>
            <w:vMerge w:val="restart"/>
          </w:tcPr>
          <w:p w:rsidR="0011664C" w:rsidRPr="00E26206" w:rsidRDefault="0011664C" w:rsidP="00B3632F">
            <w:pPr>
              <w:spacing w:line="360" w:lineRule="auto"/>
              <w:jc w:val="center"/>
              <w:rPr>
                <w:sz w:val="20"/>
              </w:rPr>
            </w:pPr>
            <w:r w:rsidRPr="00E26206">
              <w:rPr>
                <w:sz w:val="20"/>
              </w:rPr>
              <w:t>Объединяющая («рамочная») тема</w:t>
            </w:r>
          </w:p>
        </w:tc>
        <w:tc>
          <w:tcPr>
            <w:tcW w:w="1701" w:type="dxa"/>
          </w:tcPr>
          <w:p w:rsidR="0011664C" w:rsidRPr="00E26206" w:rsidRDefault="009029D5" w:rsidP="00B3632F">
            <w:pPr>
              <w:spacing w:line="360" w:lineRule="auto"/>
              <w:jc w:val="center"/>
              <w:rPr>
                <w:sz w:val="20"/>
              </w:rPr>
            </w:pPr>
            <w:r>
              <w:rPr>
                <w:sz w:val="20"/>
              </w:rPr>
              <w:t>Средняя</w:t>
            </w:r>
            <w:r w:rsidR="0011664C" w:rsidRPr="00E26206">
              <w:rPr>
                <w:sz w:val="20"/>
              </w:rPr>
              <w:t xml:space="preserve"> группа </w:t>
            </w:r>
          </w:p>
          <w:p w:rsidR="0011664C" w:rsidRPr="00E26206" w:rsidRDefault="0011664C" w:rsidP="009029D5">
            <w:pPr>
              <w:spacing w:line="360" w:lineRule="auto"/>
              <w:jc w:val="center"/>
              <w:rPr>
                <w:sz w:val="20"/>
              </w:rPr>
            </w:pPr>
            <w:r w:rsidRPr="00E26206">
              <w:rPr>
                <w:sz w:val="20"/>
              </w:rPr>
              <w:t>(</w:t>
            </w:r>
            <w:r w:rsidR="009029D5">
              <w:rPr>
                <w:sz w:val="20"/>
              </w:rPr>
              <w:t>4</w:t>
            </w:r>
            <w:r w:rsidRPr="00E26206">
              <w:rPr>
                <w:sz w:val="20"/>
              </w:rPr>
              <w:t xml:space="preserve"> – </w:t>
            </w:r>
            <w:r w:rsidR="009029D5">
              <w:rPr>
                <w:sz w:val="20"/>
              </w:rPr>
              <w:t>5</w:t>
            </w:r>
            <w:r w:rsidRPr="00E26206">
              <w:rPr>
                <w:sz w:val="20"/>
              </w:rPr>
              <w:t xml:space="preserve"> лет)</w:t>
            </w:r>
          </w:p>
        </w:tc>
        <w:tc>
          <w:tcPr>
            <w:tcW w:w="2693" w:type="dxa"/>
            <w:gridSpan w:val="2"/>
          </w:tcPr>
          <w:p w:rsidR="0011664C" w:rsidRPr="00E26206" w:rsidRDefault="0011664C" w:rsidP="00B3632F">
            <w:pPr>
              <w:spacing w:line="360" w:lineRule="auto"/>
              <w:jc w:val="center"/>
              <w:rPr>
                <w:sz w:val="20"/>
              </w:rPr>
            </w:pPr>
            <w:r w:rsidRPr="00E26206">
              <w:rPr>
                <w:sz w:val="20"/>
              </w:rPr>
              <w:t>Итоговое мероприятие</w:t>
            </w:r>
          </w:p>
        </w:tc>
        <w:tc>
          <w:tcPr>
            <w:tcW w:w="2211" w:type="dxa"/>
            <w:gridSpan w:val="2"/>
          </w:tcPr>
          <w:p w:rsidR="0011664C" w:rsidRPr="00E26206" w:rsidRDefault="0011664C" w:rsidP="00B3632F">
            <w:pPr>
              <w:spacing w:line="360" w:lineRule="auto"/>
              <w:jc w:val="center"/>
              <w:rPr>
                <w:sz w:val="20"/>
              </w:rPr>
            </w:pPr>
            <w:r w:rsidRPr="00E26206">
              <w:rPr>
                <w:sz w:val="20"/>
              </w:rPr>
              <w:t>Примечание</w:t>
            </w:r>
          </w:p>
        </w:tc>
      </w:tr>
      <w:tr w:rsidR="0011664C" w:rsidRPr="00E26206" w:rsidTr="00B3632F">
        <w:trPr>
          <w:gridAfter w:val="1"/>
          <w:wAfter w:w="1701" w:type="dxa"/>
        </w:trPr>
        <w:tc>
          <w:tcPr>
            <w:tcW w:w="519" w:type="dxa"/>
            <w:vMerge/>
          </w:tcPr>
          <w:p w:rsidR="0011664C" w:rsidRPr="00E26206" w:rsidRDefault="0011664C" w:rsidP="00B3632F">
            <w:pPr>
              <w:spacing w:line="360" w:lineRule="auto"/>
              <w:jc w:val="center"/>
              <w:rPr>
                <w:b/>
                <w:i/>
                <w:sz w:val="20"/>
              </w:rPr>
            </w:pPr>
          </w:p>
        </w:tc>
        <w:tc>
          <w:tcPr>
            <w:tcW w:w="1401" w:type="dxa"/>
            <w:vMerge/>
          </w:tcPr>
          <w:p w:rsidR="0011664C" w:rsidRPr="00E26206" w:rsidRDefault="0011664C" w:rsidP="00B3632F">
            <w:pPr>
              <w:spacing w:line="360" w:lineRule="auto"/>
              <w:jc w:val="center"/>
              <w:rPr>
                <w:sz w:val="20"/>
              </w:rPr>
            </w:pPr>
          </w:p>
        </w:tc>
        <w:tc>
          <w:tcPr>
            <w:tcW w:w="1960" w:type="dxa"/>
            <w:vMerge/>
          </w:tcPr>
          <w:p w:rsidR="0011664C" w:rsidRPr="00E26206" w:rsidRDefault="0011664C" w:rsidP="00B3632F">
            <w:pPr>
              <w:spacing w:line="360" w:lineRule="auto"/>
              <w:jc w:val="center"/>
              <w:rPr>
                <w:sz w:val="20"/>
              </w:rPr>
            </w:pPr>
          </w:p>
        </w:tc>
        <w:tc>
          <w:tcPr>
            <w:tcW w:w="2693" w:type="dxa"/>
            <w:gridSpan w:val="2"/>
          </w:tcPr>
          <w:p w:rsidR="0011664C" w:rsidRPr="00E26206" w:rsidRDefault="0011664C" w:rsidP="00B3632F">
            <w:pPr>
              <w:spacing w:line="360" w:lineRule="auto"/>
              <w:jc w:val="center"/>
              <w:rPr>
                <w:sz w:val="20"/>
              </w:rPr>
            </w:pPr>
          </w:p>
        </w:tc>
        <w:tc>
          <w:tcPr>
            <w:tcW w:w="2211" w:type="dxa"/>
            <w:gridSpan w:val="2"/>
          </w:tcPr>
          <w:p w:rsidR="0011664C" w:rsidRPr="00E26206" w:rsidRDefault="0011664C" w:rsidP="00B3632F">
            <w:pPr>
              <w:spacing w:line="360" w:lineRule="auto"/>
              <w:jc w:val="center"/>
              <w:rPr>
                <w:sz w:val="20"/>
              </w:rPr>
            </w:pPr>
          </w:p>
        </w:tc>
      </w:tr>
      <w:tr w:rsidR="0011664C" w:rsidRPr="00E26206" w:rsidTr="00B3632F">
        <w:trPr>
          <w:cantSplit/>
          <w:trHeight w:val="1134"/>
        </w:trPr>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t>Сентябрь</w:t>
            </w:r>
          </w:p>
          <w:p w:rsidR="0011664C" w:rsidRPr="00E26206" w:rsidRDefault="0011664C" w:rsidP="00B3632F">
            <w:pPr>
              <w:spacing w:line="360" w:lineRule="auto"/>
              <w:rPr>
                <w:b/>
                <w:i/>
                <w:sz w:val="20"/>
              </w:rPr>
            </w:pPr>
          </w:p>
        </w:tc>
        <w:tc>
          <w:tcPr>
            <w:tcW w:w="1401" w:type="dxa"/>
          </w:tcPr>
          <w:p w:rsidR="0011664C" w:rsidRPr="00E26206" w:rsidRDefault="0011664C" w:rsidP="00B3632F">
            <w:pPr>
              <w:spacing w:line="360" w:lineRule="auto"/>
              <w:rPr>
                <w:sz w:val="20"/>
              </w:rPr>
            </w:pPr>
            <w:r w:rsidRPr="00E26206">
              <w:rPr>
                <w:sz w:val="20"/>
              </w:rPr>
              <w:t>1 неделя</w:t>
            </w:r>
          </w:p>
        </w:tc>
        <w:tc>
          <w:tcPr>
            <w:tcW w:w="1960" w:type="dxa"/>
          </w:tcPr>
          <w:p w:rsidR="0011664C" w:rsidRPr="00E26206" w:rsidRDefault="0011664C" w:rsidP="00B3632F">
            <w:pPr>
              <w:spacing w:line="360" w:lineRule="auto"/>
              <w:rPr>
                <w:sz w:val="20"/>
              </w:rPr>
            </w:pPr>
            <w:r w:rsidRPr="00E26206">
              <w:rPr>
                <w:sz w:val="20"/>
              </w:rPr>
              <w:t>«Мой город»</w:t>
            </w:r>
          </w:p>
        </w:tc>
        <w:tc>
          <w:tcPr>
            <w:tcW w:w="1701" w:type="dxa"/>
          </w:tcPr>
          <w:p w:rsidR="0011664C" w:rsidRPr="00E26206" w:rsidRDefault="0011664C" w:rsidP="00B3632F">
            <w:pPr>
              <w:spacing w:line="360" w:lineRule="auto"/>
              <w:jc w:val="both"/>
              <w:rPr>
                <w:sz w:val="20"/>
              </w:rPr>
            </w:pPr>
            <w:r w:rsidRPr="00E26206">
              <w:rPr>
                <w:sz w:val="20"/>
              </w:rPr>
              <w:t>«Мой родной город»</w:t>
            </w: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rPr>
                <w:sz w:val="20"/>
              </w:rPr>
            </w:pPr>
            <w:r w:rsidRPr="00E26206">
              <w:rPr>
                <w:sz w:val="20"/>
              </w:rPr>
              <w:t>Выставка детских работ по теме</w:t>
            </w:r>
          </w:p>
          <w:p w:rsidR="0011664C" w:rsidRPr="00E26206" w:rsidRDefault="0011664C" w:rsidP="00B3632F">
            <w:pPr>
              <w:spacing w:line="360" w:lineRule="auto"/>
              <w:rPr>
                <w:sz w:val="20"/>
              </w:rPr>
            </w:pPr>
            <w:r w:rsidRPr="00E26206">
              <w:rPr>
                <w:sz w:val="20"/>
              </w:rPr>
              <w:t>Викторина «Я знаю свой город»</w:t>
            </w:r>
          </w:p>
          <w:p w:rsidR="0011664C" w:rsidRPr="00E26206" w:rsidRDefault="0011664C" w:rsidP="00B3632F">
            <w:pPr>
              <w:spacing w:line="360" w:lineRule="auto"/>
              <w:jc w:val="both"/>
              <w:rPr>
                <w:sz w:val="20"/>
              </w:rPr>
            </w:pPr>
            <w:r w:rsidRPr="00E26206">
              <w:rPr>
                <w:sz w:val="20"/>
              </w:rPr>
              <w:t xml:space="preserve">Поле чудес «Знатоки родного города» </w:t>
            </w:r>
          </w:p>
          <w:p w:rsidR="0011664C" w:rsidRPr="00E26206" w:rsidRDefault="0011664C" w:rsidP="00B3632F">
            <w:pPr>
              <w:spacing w:line="360" w:lineRule="auto"/>
              <w:jc w:val="both"/>
              <w:rPr>
                <w:sz w:val="20"/>
              </w:rPr>
            </w:pPr>
            <w:r w:rsidRPr="00E26206">
              <w:rPr>
                <w:sz w:val="20"/>
              </w:rPr>
              <w:t>Презентация  книжек-самоделок «Город, в котором я живу»</w:t>
            </w:r>
          </w:p>
        </w:tc>
        <w:tc>
          <w:tcPr>
            <w:tcW w:w="2211" w:type="dxa"/>
            <w:gridSpan w:val="2"/>
          </w:tcPr>
          <w:p w:rsidR="0011664C" w:rsidRPr="00E26206" w:rsidRDefault="0011664C" w:rsidP="00B3632F">
            <w:pPr>
              <w:spacing w:line="360" w:lineRule="auto"/>
              <w:rPr>
                <w:sz w:val="20"/>
              </w:rPr>
            </w:pPr>
            <w:r w:rsidRPr="00E26206">
              <w:rPr>
                <w:sz w:val="20"/>
              </w:rPr>
              <w:t>С детьми 3-4- лет непосредственно образовательная деятельность не проводится</w:t>
            </w:r>
          </w:p>
        </w:tc>
      </w:tr>
      <w:tr w:rsidR="0011664C" w:rsidRPr="00E26206" w:rsidTr="00B3632F">
        <w:tc>
          <w:tcPr>
            <w:tcW w:w="519" w:type="dxa"/>
            <w:vMerge/>
          </w:tcPr>
          <w:p w:rsidR="0011664C" w:rsidRPr="00E26206" w:rsidRDefault="0011664C" w:rsidP="00B3632F">
            <w:pPr>
              <w:spacing w:line="360" w:lineRule="auto"/>
              <w:rPr>
                <w:b/>
                <w:i/>
                <w:sz w:val="20"/>
              </w:rPr>
            </w:pPr>
          </w:p>
        </w:tc>
        <w:tc>
          <w:tcPr>
            <w:tcW w:w="1401" w:type="dxa"/>
          </w:tcPr>
          <w:p w:rsidR="0011664C" w:rsidRPr="00E26206" w:rsidRDefault="0011664C" w:rsidP="00B3632F">
            <w:pPr>
              <w:spacing w:line="360" w:lineRule="auto"/>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«Осень, перелетные птицы»</w:t>
            </w:r>
          </w:p>
          <w:p w:rsidR="0011664C" w:rsidRPr="00E26206" w:rsidRDefault="0011664C" w:rsidP="00B3632F">
            <w:pPr>
              <w:spacing w:line="360" w:lineRule="auto"/>
              <w:jc w:val="both"/>
              <w:rPr>
                <w:sz w:val="20"/>
              </w:rPr>
            </w:pPr>
            <w:r w:rsidRPr="00E26206">
              <w:rPr>
                <w:sz w:val="20"/>
              </w:rPr>
              <w:t>(8 сентября – Всемирный день журавля)</w:t>
            </w:r>
          </w:p>
        </w:tc>
        <w:tc>
          <w:tcPr>
            <w:tcW w:w="1701" w:type="dxa"/>
          </w:tcPr>
          <w:p w:rsidR="0011664C" w:rsidRPr="00E26206" w:rsidRDefault="0011664C" w:rsidP="00B3632F">
            <w:pPr>
              <w:spacing w:line="360" w:lineRule="auto"/>
              <w:rPr>
                <w:sz w:val="20"/>
              </w:rPr>
            </w:pPr>
            <w:r w:rsidRPr="00E26206">
              <w:rPr>
                <w:sz w:val="20"/>
              </w:rPr>
              <w:t>«Осенние путешественники. Перелётные птицы»</w:t>
            </w:r>
          </w:p>
        </w:tc>
        <w:tc>
          <w:tcPr>
            <w:tcW w:w="2693" w:type="dxa"/>
            <w:gridSpan w:val="2"/>
          </w:tcPr>
          <w:p w:rsidR="0011664C" w:rsidRPr="00E26206" w:rsidRDefault="0011664C" w:rsidP="00B3632F">
            <w:pPr>
              <w:spacing w:line="360" w:lineRule="auto"/>
              <w:rPr>
                <w:sz w:val="20"/>
              </w:rPr>
            </w:pPr>
            <w:r w:rsidRPr="00E26206">
              <w:rPr>
                <w:sz w:val="20"/>
              </w:rPr>
              <w:t>Праздник Урожая.</w:t>
            </w:r>
          </w:p>
          <w:p w:rsidR="0011664C" w:rsidRPr="00E26206" w:rsidRDefault="0011664C" w:rsidP="00B3632F">
            <w:pPr>
              <w:spacing w:line="360" w:lineRule="auto"/>
              <w:jc w:val="both"/>
              <w:rPr>
                <w:sz w:val="20"/>
              </w:rPr>
            </w:pPr>
            <w:r w:rsidRPr="00E26206">
              <w:rPr>
                <w:sz w:val="20"/>
              </w:rPr>
              <w:t xml:space="preserve">Выставка поделок по теме </w:t>
            </w:r>
          </w:p>
          <w:p w:rsidR="0011664C" w:rsidRPr="00E26206" w:rsidRDefault="0011664C" w:rsidP="00B3632F">
            <w:pPr>
              <w:spacing w:line="360" w:lineRule="auto"/>
              <w:jc w:val="both"/>
              <w:rPr>
                <w:sz w:val="20"/>
              </w:rPr>
            </w:pPr>
            <w:r w:rsidRPr="00E26206">
              <w:rPr>
                <w:sz w:val="20"/>
              </w:rPr>
              <w:t>Досуг  «Витамины на грядке и дереве»</w:t>
            </w:r>
          </w:p>
          <w:p w:rsidR="0011664C" w:rsidRPr="00E26206" w:rsidRDefault="0011664C" w:rsidP="00B3632F">
            <w:pPr>
              <w:spacing w:line="360" w:lineRule="auto"/>
              <w:jc w:val="both"/>
              <w:rPr>
                <w:sz w:val="20"/>
              </w:rPr>
            </w:pPr>
            <w:r w:rsidRPr="00E26206">
              <w:rPr>
                <w:sz w:val="20"/>
              </w:rPr>
              <w:t>Викторина Хлеб - всему голова»</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rPr>
                <w:b/>
                <w:i/>
                <w:sz w:val="20"/>
              </w:rPr>
            </w:pPr>
          </w:p>
        </w:tc>
        <w:tc>
          <w:tcPr>
            <w:tcW w:w="1401" w:type="dxa"/>
          </w:tcPr>
          <w:p w:rsidR="0011664C" w:rsidRPr="00E26206" w:rsidRDefault="0011664C" w:rsidP="00B3632F">
            <w:pPr>
              <w:spacing w:line="360" w:lineRule="auto"/>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«Моя семья»</w:t>
            </w:r>
          </w:p>
        </w:tc>
        <w:tc>
          <w:tcPr>
            <w:tcW w:w="1701" w:type="dxa"/>
          </w:tcPr>
          <w:p w:rsidR="0011664C" w:rsidRPr="00E26206" w:rsidRDefault="0011664C" w:rsidP="00B3632F">
            <w:pPr>
              <w:spacing w:line="360" w:lineRule="auto"/>
              <w:jc w:val="both"/>
              <w:rPr>
                <w:sz w:val="20"/>
              </w:rPr>
            </w:pPr>
            <w:r w:rsidRPr="00E26206">
              <w:rPr>
                <w:sz w:val="20"/>
              </w:rPr>
              <w:t xml:space="preserve">«Моя семья, моя родословная» </w:t>
            </w: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rPr>
                <w:sz w:val="20"/>
              </w:rPr>
            </w:pPr>
            <w:r w:rsidRPr="00E26206">
              <w:rPr>
                <w:sz w:val="20"/>
              </w:rPr>
              <w:t>Выставки:</w:t>
            </w:r>
          </w:p>
          <w:p w:rsidR="0011664C" w:rsidRPr="00E26206" w:rsidRDefault="0011664C" w:rsidP="00B3632F">
            <w:pPr>
              <w:spacing w:line="360" w:lineRule="auto"/>
              <w:rPr>
                <w:sz w:val="20"/>
              </w:rPr>
            </w:pPr>
            <w:r w:rsidRPr="00E26206">
              <w:rPr>
                <w:sz w:val="20"/>
              </w:rPr>
              <w:t>фотогазет, рисунков, генеалогических древ</w:t>
            </w:r>
          </w:p>
          <w:p w:rsidR="0011664C" w:rsidRPr="00E26206" w:rsidRDefault="0011664C" w:rsidP="00B3632F">
            <w:pPr>
              <w:spacing w:line="360" w:lineRule="auto"/>
              <w:rPr>
                <w:sz w:val="20"/>
              </w:rPr>
            </w:pPr>
            <w:r w:rsidRPr="00E26206">
              <w:rPr>
                <w:sz w:val="20"/>
              </w:rPr>
              <w:t>Развлечение «Мама, папа, я – дружная семья»</w:t>
            </w:r>
          </w:p>
          <w:p w:rsidR="0011664C" w:rsidRPr="00E26206" w:rsidRDefault="0011664C" w:rsidP="00B3632F">
            <w:pPr>
              <w:spacing w:line="360" w:lineRule="auto"/>
              <w:jc w:val="both"/>
              <w:rPr>
                <w:sz w:val="20"/>
              </w:rPr>
            </w:pPr>
            <w:r w:rsidRPr="00E26206">
              <w:rPr>
                <w:sz w:val="20"/>
              </w:rPr>
              <w:t>Семейные посиделки</w:t>
            </w:r>
          </w:p>
          <w:p w:rsidR="0011664C" w:rsidRPr="00E26206" w:rsidRDefault="0011664C" w:rsidP="00B3632F">
            <w:pPr>
              <w:spacing w:line="360" w:lineRule="auto"/>
              <w:jc w:val="both"/>
              <w:rPr>
                <w:sz w:val="20"/>
              </w:rPr>
            </w:pPr>
            <w:r w:rsidRPr="00E26206">
              <w:rPr>
                <w:sz w:val="20"/>
              </w:rPr>
              <w:t>Конкурс рисунков «Наш семейный герб»</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Borders>
              <w:bottom w:val="single" w:sz="4" w:space="0" w:color="auto"/>
            </w:tcBorders>
          </w:tcPr>
          <w:p w:rsidR="0011664C" w:rsidRPr="00E26206" w:rsidRDefault="0011664C" w:rsidP="00B3632F">
            <w:pPr>
              <w:spacing w:line="360" w:lineRule="auto"/>
              <w:rPr>
                <w:b/>
                <w:i/>
                <w:sz w:val="20"/>
              </w:rPr>
            </w:pPr>
          </w:p>
        </w:tc>
        <w:tc>
          <w:tcPr>
            <w:tcW w:w="1401" w:type="dxa"/>
            <w:tcBorders>
              <w:bottom w:val="single" w:sz="4" w:space="0" w:color="auto"/>
            </w:tcBorders>
          </w:tcPr>
          <w:p w:rsidR="0011664C" w:rsidRPr="00E26206" w:rsidRDefault="0011664C" w:rsidP="00B3632F">
            <w:pPr>
              <w:spacing w:line="360" w:lineRule="auto"/>
              <w:rPr>
                <w:sz w:val="20"/>
              </w:rPr>
            </w:pPr>
            <w:r w:rsidRPr="00E26206">
              <w:rPr>
                <w:sz w:val="20"/>
              </w:rPr>
              <w:t>4 неделя</w:t>
            </w:r>
          </w:p>
        </w:tc>
        <w:tc>
          <w:tcPr>
            <w:tcW w:w="1960" w:type="dxa"/>
            <w:tcBorders>
              <w:bottom w:val="single" w:sz="4" w:space="0" w:color="auto"/>
            </w:tcBorders>
          </w:tcPr>
          <w:p w:rsidR="0011664C" w:rsidRPr="00E26206" w:rsidRDefault="0011664C" w:rsidP="00B3632F">
            <w:pPr>
              <w:spacing w:line="360" w:lineRule="auto"/>
              <w:jc w:val="both"/>
              <w:rPr>
                <w:sz w:val="20"/>
              </w:rPr>
            </w:pPr>
            <w:r w:rsidRPr="00E26206">
              <w:rPr>
                <w:sz w:val="20"/>
              </w:rPr>
              <w:t>«Детский сад» (27 сентября – День воспитателя и всех дошкольных работников)</w:t>
            </w:r>
          </w:p>
        </w:tc>
        <w:tc>
          <w:tcPr>
            <w:tcW w:w="1701" w:type="dxa"/>
            <w:tcBorders>
              <w:bottom w:val="single" w:sz="4" w:space="0" w:color="auto"/>
            </w:tcBorders>
          </w:tcPr>
          <w:p w:rsidR="0011664C" w:rsidRPr="00E26206" w:rsidRDefault="0011664C" w:rsidP="00B3632F">
            <w:pPr>
              <w:spacing w:line="360" w:lineRule="auto"/>
              <w:rPr>
                <w:sz w:val="20"/>
              </w:rPr>
            </w:pPr>
            <w:r w:rsidRPr="00E26206">
              <w:rPr>
                <w:sz w:val="20"/>
              </w:rPr>
              <w:t>«Поздравляем детский сад!»</w:t>
            </w:r>
          </w:p>
        </w:tc>
        <w:tc>
          <w:tcPr>
            <w:tcW w:w="2693" w:type="dxa"/>
            <w:gridSpan w:val="2"/>
            <w:tcBorders>
              <w:bottom w:val="single" w:sz="4" w:space="0" w:color="auto"/>
            </w:tcBorders>
          </w:tcPr>
          <w:p w:rsidR="0011664C" w:rsidRPr="00E26206" w:rsidRDefault="0011664C" w:rsidP="00B3632F">
            <w:pPr>
              <w:spacing w:line="360" w:lineRule="auto"/>
              <w:rPr>
                <w:sz w:val="20"/>
              </w:rPr>
            </w:pPr>
            <w:r w:rsidRPr="00E26206">
              <w:rPr>
                <w:sz w:val="20"/>
              </w:rPr>
              <w:t>Выставка коллекций игрушек (любимых и сделанных своими руками), рисунков «Портреты наших педагогов»</w:t>
            </w:r>
          </w:p>
          <w:p w:rsidR="0011664C" w:rsidRPr="00E26206" w:rsidRDefault="0011664C" w:rsidP="00B3632F">
            <w:pPr>
              <w:spacing w:line="360" w:lineRule="auto"/>
              <w:rPr>
                <w:sz w:val="20"/>
              </w:rPr>
            </w:pPr>
            <w:r w:rsidRPr="00E26206">
              <w:rPr>
                <w:sz w:val="20"/>
              </w:rPr>
              <w:t>Концерт для педагогов детского сада</w:t>
            </w:r>
          </w:p>
        </w:tc>
        <w:tc>
          <w:tcPr>
            <w:tcW w:w="2211" w:type="dxa"/>
            <w:gridSpan w:val="2"/>
            <w:tcBorders>
              <w:bottom w:val="single" w:sz="4" w:space="0" w:color="auto"/>
            </w:tcBorders>
          </w:tcPr>
          <w:p w:rsidR="0011664C" w:rsidRPr="00E26206" w:rsidRDefault="0011664C" w:rsidP="00B3632F">
            <w:pPr>
              <w:spacing w:line="360" w:lineRule="auto"/>
              <w:rPr>
                <w:sz w:val="20"/>
              </w:rPr>
            </w:pPr>
          </w:p>
        </w:tc>
      </w:tr>
      <w:tr w:rsidR="0011664C" w:rsidRPr="00E26206" w:rsidTr="00B3632F">
        <w:trPr>
          <w:cantSplit/>
          <w:trHeight w:val="1134"/>
        </w:trPr>
        <w:tc>
          <w:tcPr>
            <w:tcW w:w="519" w:type="dxa"/>
            <w:vMerge w:val="restart"/>
            <w:tcBorders>
              <w:top w:val="single" w:sz="4" w:space="0" w:color="auto"/>
              <w:left w:val="single" w:sz="4" w:space="0" w:color="auto"/>
              <w:bottom w:val="single" w:sz="4" w:space="0" w:color="auto"/>
              <w:right w:val="single" w:sz="4" w:space="0" w:color="auto"/>
            </w:tcBorders>
            <w:textDirection w:val="btLr"/>
          </w:tcPr>
          <w:p w:rsidR="0011664C" w:rsidRPr="00E26206" w:rsidRDefault="0011664C" w:rsidP="00B3632F">
            <w:pPr>
              <w:spacing w:line="360" w:lineRule="auto"/>
              <w:jc w:val="center"/>
              <w:rPr>
                <w:b/>
                <w:i/>
                <w:sz w:val="20"/>
              </w:rPr>
            </w:pPr>
            <w:r w:rsidRPr="00E26206">
              <w:rPr>
                <w:b/>
                <w:i/>
                <w:sz w:val="20"/>
              </w:rPr>
              <w:t>Октябрь</w:t>
            </w:r>
          </w:p>
          <w:p w:rsidR="0011664C" w:rsidRPr="00E26206" w:rsidRDefault="0011664C" w:rsidP="00B3632F">
            <w:pPr>
              <w:spacing w:line="360" w:lineRule="auto"/>
              <w:jc w:val="center"/>
              <w:rPr>
                <w:b/>
                <w:i/>
                <w:sz w:val="20"/>
              </w:rPr>
            </w:pPr>
          </w:p>
        </w:tc>
        <w:tc>
          <w:tcPr>
            <w:tcW w:w="1401" w:type="dxa"/>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rPr>
                <w:sz w:val="20"/>
              </w:rPr>
            </w:pPr>
            <w:r w:rsidRPr="00E26206">
              <w:rPr>
                <w:sz w:val="20"/>
              </w:rPr>
              <w:t>1 неделя</w:t>
            </w:r>
          </w:p>
        </w:tc>
        <w:tc>
          <w:tcPr>
            <w:tcW w:w="1960" w:type="dxa"/>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jc w:val="both"/>
              <w:rPr>
                <w:sz w:val="20"/>
              </w:rPr>
            </w:pPr>
            <w:r w:rsidRPr="00E26206">
              <w:rPr>
                <w:sz w:val="20"/>
              </w:rPr>
              <w:t xml:space="preserve">«Бабушки и дедушки» </w:t>
            </w:r>
          </w:p>
          <w:p w:rsidR="0011664C" w:rsidRPr="00E26206" w:rsidRDefault="0011664C" w:rsidP="00B3632F">
            <w:pPr>
              <w:spacing w:line="360" w:lineRule="auto"/>
              <w:jc w:val="both"/>
              <w:rPr>
                <w:sz w:val="20"/>
              </w:rPr>
            </w:pPr>
            <w:r w:rsidRPr="00E26206">
              <w:rPr>
                <w:sz w:val="20"/>
              </w:rPr>
              <w:t>(1 октября – Международный день пожилых людей)</w:t>
            </w:r>
          </w:p>
        </w:tc>
        <w:tc>
          <w:tcPr>
            <w:tcW w:w="1701" w:type="dxa"/>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rPr>
                <w:sz w:val="20"/>
              </w:rPr>
            </w:pPr>
            <w:r w:rsidRPr="00E26206">
              <w:rPr>
                <w:sz w:val="20"/>
              </w:rPr>
              <w:t>«Праздник пожилого человека»</w:t>
            </w:r>
          </w:p>
        </w:tc>
        <w:tc>
          <w:tcPr>
            <w:tcW w:w="2693" w:type="dxa"/>
            <w:gridSpan w:val="2"/>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rPr>
                <w:sz w:val="20"/>
              </w:rPr>
            </w:pPr>
            <w:r w:rsidRPr="00E26206">
              <w:rPr>
                <w:sz w:val="20"/>
              </w:rPr>
              <w:t>Выставка рисунков «Наши бабушки и дедушки»</w:t>
            </w:r>
          </w:p>
          <w:p w:rsidR="0011664C" w:rsidRPr="00E26206" w:rsidRDefault="0011664C" w:rsidP="00B3632F">
            <w:pPr>
              <w:spacing w:line="360" w:lineRule="auto"/>
              <w:jc w:val="both"/>
              <w:rPr>
                <w:sz w:val="20"/>
              </w:rPr>
            </w:pPr>
            <w:proofErr w:type="gramStart"/>
            <w:r w:rsidRPr="00E26206">
              <w:rPr>
                <w:sz w:val="20"/>
              </w:rPr>
              <w:t>Фото-газета</w:t>
            </w:r>
            <w:proofErr w:type="gramEnd"/>
            <w:r w:rsidRPr="00E26206">
              <w:rPr>
                <w:sz w:val="20"/>
              </w:rPr>
              <w:t xml:space="preserve"> «Нам года - не беда»</w:t>
            </w:r>
          </w:p>
          <w:p w:rsidR="0011664C" w:rsidRPr="00E26206" w:rsidRDefault="0011664C" w:rsidP="00B3632F">
            <w:pPr>
              <w:spacing w:line="360" w:lineRule="auto"/>
              <w:jc w:val="both"/>
              <w:rPr>
                <w:sz w:val="20"/>
              </w:rPr>
            </w:pPr>
            <w:r w:rsidRPr="00E26206">
              <w:rPr>
                <w:sz w:val="20"/>
              </w:rPr>
              <w:t>Концерт для бабушек и дедушек</w:t>
            </w:r>
          </w:p>
        </w:tc>
        <w:tc>
          <w:tcPr>
            <w:tcW w:w="2211" w:type="dxa"/>
            <w:gridSpan w:val="2"/>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rPr>
                <w:sz w:val="20"/>
              </w:rPr>
            </w:pPr>
          </w:p>
        </w:tc>
      </w:tr>
      <w:tr w:rsidR="0011664C" w:rsidRPr="00E26206" w:rsidTr="00B3632F">
        <w:tc>
          <w:tcPr>
            <w:tcW w:w="519" w:type="dxa"/>
            <w:vMerge/>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rPr>
                <w:b/>
                <w:i/>
                <w:sz w:val="20"/>
              </w:rPr>
            </w:pPr>
          </w:p>
        </w:tc>
        <w:tc>
          <w:tcPr>
            <w:tcW w:w="1401" w:type="dxa"/>
            <w:tcBorders>
              <w:top w:val="single" w:sz="4" w:space="0" w:color="auto"/>
              <w:left w:val="single" w:sz="4" w:space="0" w:color="auto"/>
            </w:tcBorders>
          </w:tcPr>
          <w:p w:rsidR="0011664C" w:rsidRPr="00E26206" w:rsidRDefault="0011664C" w:rsidP="00B3632F">
            <w:pPr>
              <w:spacing w:line="360" w:lineRule="auto"/>
              <w:rPr>
                <w:sz w:val="20"/>
              </w:rPr>
            </w:pPr>
            <w:r w:rsidRPr="00E26206">
              <w:rPr>
                <w:sz w:val="20"/>
              </w:rPr>
              <w:t>2 неделя</w:t>
            </w:r>
          </w:p>
        </w:tc>
        <w:tc>
          <w:tcPr>
            <w:tcW w:w="1960" w:type="dxa"/>
            <w:tcBorders>
              <w:top w:val="single" w:sz="4" w:space="0" w:color="auto"/>
            </w:tcBorders>
          </w:tcPr>
          <w:p w:rsidR="0011664C" w:rsidRPr="00E26206" w:rsidRDefault="0011664C" w:rsidP="00B3632F">
            <w:pPr>
              <w:spacing w:line="360" w:lineRule="auto"/>
              <w:jc w:val="both"/>
              <w:rPr>
                <w:sz w:val="20"/>
              </w:rPr>
            </w:pPr>
            <w:r w:rsidRPr="00E26206">
              <w:rPr>
                <w:sz w:val="20"/>
              </w:rPr>
              <w:t>«Мир животных» (2 октября – Всемирный день животных)</w:t>
            </w:r>
          </w:p>
        </w:tc>
        <w:tc>
          <w:tcPr>
            <w:tcW w:w="1701" w:type="dxa"/>
            <w:tcBorders>
              <w:top w:val="single" w:sz="4" w:space="0" w:color="auto"/>
            </w:tcBorders>
          </w:tcPr>
          <w:p w:rsidR="0011664C" w:rsidRPr="00E26206" w:rsidRDefault="0011664C" w:rsidP="00B3632F">
            <w:pPr>
              <w:spacing w:line="360" w:lineRule="auto"/>
              <w:rPr>
                <w:sz w:val="20"/>
              </w:rPr>
            </w:pPr>
            <w:r w:rsidRPr="00E26206">
              <w:rPr>
                <w:sz w:val="20"/>
              </w:rPr>
              <w:t>«В мире животных»</w:t>
            </w:r>
          </w:p>
        </w:tc>
        <w:tc>
          <w:tcPr>
            <w:tcW w:w="2693" w:type="dxa"/>
            <w:gridSpan w:val="2"/>
            <w:tcBorders>
              <w:top w:val="single" w:sz="4" w:space="0" w:color="auto"/>
            </w:tcBorders>
          </w:tcPr>
          <w:p w:rsidR="0011664C" w:rsidRPr="00E26206" w:rsidRDefault="0011664C" w:rsidP="00B3632F">
            <w:pPr>
              <w:spacing w:line="360" w:lineRule="auto"/>
              <w:rPr>
                <w:sz w:val="20"/>
              </w:rPr>
            </w:pPr>
            <w:r w:rsidRPr="00E26206">
              <w:rPr>
                <w:sz w:val="20"/>
              </w:rPr>
              <w:t>Выставка рисунков, стенгазет по теме.</w:t>
            </w:r>
          </w:p>
          <w:p w:rsidR="0011664C" w:rsidRPr="00E26206" w:rsidRDefault="0011664C" w:rsidP="00B3632F">
            <w:pPr>
              <w:spacing w:line="360" w:lineRule="auto"/>
              <w:rPr>
                <w:sz w:val="20"/>
              </w:rPr>
            </w:pPr>
            <w:r w:rsidRPr="00E26206">
              <w:rPr>
                <w:sz w:val="20"/>
              </w:rPr>
              <w:t>Викторина/ КВН «Юные следопыты»</w:t>
            </w:r>
          </w:p>
          <w:p w:rsidR="0011664C" w:rsidRPr="00E26206" w:rsidRDefault="0011664C" w:rsidP="00B3632F">
            <w:pPr>
              <w:spacing w:line="360" w:lineRule="auto"/>
              <w:jc w:val="both"/>
              <w:rPr>
                <w:sz w:val="20"/>
              </w:rPr>
            </w:pPr>
            <w:r w:rsidRPr="00E26206">
              <w:rPr>
                <w:sz w:val="20"/>
              </w:rPr>
              <w:t>Проект «Животные в сказках»</w:t>
            </w:r>
          </w:p>
        </w:tc>
        <w:tc>
          <w:tcPr>
            <w:tcW w:w="2211" w:type="dxa"/>
            <w:gridSpan w:val="2"/>
            <w:tcBorders>
              <w:top w:val="single" w:sz="4" w:space="0" w:color="auto"/>
            </w:tcBorders>
          </w:tcPr>
          <w:p w:rsidR="0011664C" w:rsidRPr="00E26206" w:rsidRDefault="0011664C" w:rsidP="00B3632F">
            <w:pPr>
              <w:spacing w:line="360" w:lineRule="auto"/>
              <w:jc w:val="both"/>
              <w:rPr>
                <w:sz w:val="20"/>
              </w:rPr>
            </w:pPr>
          </w:p>
        </w:tc>
      </w:tr>
      <w:tr w:rsidR="0011664C" w:rsidRPr="00E26206" w:rsidTr="00B3632F">
        <w:tc>
          <w:tcPr>
            <w:tcW w:w="519" w:type="dxa"/>
            <w:vMerge/>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rPr>
                <w:b/>
                <w:i/>
                <w:sz w:val="20"/>
              </w:rPr>
            </w:pPr>
          </w:p>
        </w:tc>
        <w:tc>
          <w:tcPr>
            <w:tcW w:w="1401" w:type="dxa"/>
            <w:tcBorders>
              <w:left w:val="single" w:sz="4" w:space="0" w:color="auto"/>
            </w:tcBorders>
          </w:tcPr>
          <w:p w:rsidR="0011664C" w:rsidRPr="00E26206" w:rsidRDefault="0011664C" w:rsidP="00B3632F">
            <w:pPr>
              <w:spacing w:line="360" w:lineRule="auto"/>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«Моя Родина»</w:t>
            </w:r>
          </w:p>
        </w:tc>
        <w:tc>
          <w:tcPr>
            <w:tcW w:w="1701" w:type="dxa"/>
          </w:tcPr>
          <w:p w:rsidR="0011664C" w:rsidRPr="00E26206" w:rsidRDefault="0011664C" w:rsidP="00B3632F">
            <w:pPr>
              <w:spacing w:line="360" w:lineRule="auto"/>
              <w:jc w:val="both"/>
              <w:rPr>
                <w:sz w:val="20"/>
              </w:rPr>
            </w:pPr>
            <w:r w:rsidRPr="00E26206">
              <w:rPr>
                <w:sz w:val="20"/>
              </w:rPr>
              <w:t>«Путешествие по родной стране»</w:t>
            </w:r>
          </w:p>
        </w:tc>
        <w:tc>
          <w:tcPr>
            <w:tcW w:w="2693" w:type="dxa"/>
            <w:gridSpan w:val="2"/>
          </w:tcPr>
          <w:p w:rsidR="0011664C" w:rsidRDefault="0011664C" w:rsidP="00B3632F">
            <w:pPr>
              <w:spacing w:line="360" w:lineRule="auto"/>
              <w:rPr>
                <w:sz w:val="20"/>
              </w:rPr>
            </w:pPr>
            <w:r w:rsidRPr="00E26206">
              <w:rPr>
                <w:sz w:val="20"/>
              </w:rPr>
              <w:t>Музыкально-литературная композиция по теме,  выставка рисунков, макетов</w:t>
            </w:r>
          </w:p>
          <w:p w:rsidR="0011664C" w:rsidRPr="00E26206" w:rsidRDefault="0011664C" w:rsidP="00B3632F">
            <w:pPr>
              <w:spacing w:line="360" w:lineRule="auto"/>
              <w:rPr>
                <w:sz w:val="20"/>
              </w:rPr>
            </w:pPr>
          </w:p>
        </w:tc>
        <w:tc>
          <w:tcPr>
            <w:tcW w:w="2211" w:type="dxa"/>
            <w:gridSpan w:val="2"/>
          </w:tcPr>
          <w:p w:rsidR="0011664C" w:rsidRPr="00E26206" w:rsidRDefault="0011664C" w:rsidP="00B3632F">
            <w:pPr>
              <w:spacing w:line="360" w:lineRule="auto"/>
              <w:jc w:val="both"/>
              <w:rPr>
                <w:sz w:val="20"/>
              </w:rPr>
            </w:pPr>
            <w:r w:rsidRPr="00E26206">
              <w:rPr>
                <w:sz w:val="20"/>
              </w:rPr>
              <w:t xml:space="preserve"> </w:t>
            </w:r>
          </w:p>
        </w:tc>
      </w:tr>
      <w:tr w:rsidR="0011664C" w:rsidRPr="00E26206" w:rsidTr="00B3632F">
        <w:tc>
          <w:tcPr>
            <w:tcW w:w="519" w:type="dxa"/>
            <w:vMerge/>
            <w:tcBorders>
              <w:top w:val="single" w:sz="4" w:space="0" w:color="auto"/>
              <w:left w:val="single" w:sz="4" w:space="0" w:color="auto"/>
              <w:bottom w:val="single" w:sz="4" w:space="0" w:color="auto"/>
              <w:right w:val="single" w:sz="4" w:space="0" w:color="auto"/>
            </w:tcBorders>
          </w:tcPr>
          <w:p w:rsidR="0011664C" w:rsidRPr="00E26206" w:rsidRDefault="0011664C" w:rsidP="00B3632F">
            <w:pPr>
              <w:spacing w:line="360" w:lineRule="auto"/>
              <w:rPr>
                <w:b/>
                <w:i/>
                <w:sz w:val="20"/>
              </w:rPr>
            </w:pPr>
          </w:p>
        </w:tc>
        <w:tc>
          <w:tcPr>
            <w:tcW w:w="1401" w:type="dxa"/>
            <w:tcBorders>
              <w:left w:val="single" w:sz="4" w:space="0" w:color="auto"/>
            </w:tcBorders>
          </w:tcPr>
          <w:p w:rsidR="0011664C" w:rsidRPr="00E26206" w:rsidRDefault="0011664C" w:rsidP="00B3632F">
            <w:pPr>
              <w:spacing w:line="360" w:lineRule="auto"/>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«Мультфильмы»</w:t>
            </w:r>
          </w:p>
        </w:tc>
        <w:tc>
          <w:tcPr>
            <w:tcW w:w="1701" w:type="dxa"/>
          </w:tcPr>
          <w:p w:rsidR="0011664C" w:rsidRPr="00E26206" w:rsidRDefault="0011664C" w:rsidP="00B3632F">
            <w:pPr>
              <w:spacing w:line="360" w:lineRule="auto"/>
              <w:rPr>
                <w:sz w:val="20"/>
              </w:rPr>
            </w:pPr>
            <w:r w:rsidRPr="00E26206">
              <w:rPr>
                <w:sz w:val="20"/>
              </w:rPr>
              <w:t>«Страна Мультипликация»</w:t>
            </w:r>
          </w:p>
        </w:tc>
        <w:tc>
          <w:tcPr>
            <w:tcW w:w="2693" w:type="dxa"/>
            <w:gridSpan w:val="2"/>
          </w:tcPr>
          <w:p w:rsidR="0011664C" w:rsidRPr="00E26206" w:rsidRDefault="0011664C" w:rsidP="00B3632F">
            <w:pPr>
              <w:spacing w:line="360" w:lineRule="auto"/>
              <w:rPr>
                <w:sz w:val="20"/>
              </w:rPr>
            </w:pPr>
            <w:proofErr w:type="spellStart"/>
            <w:r w:rsidRPr="00E26206">
              <w:rPr>
                <w:sz w:val="20"/>
              </w:rPr>
              <w:t>Мульт</w:t>
            </w:r>
            <w:proofErr w:type="spellEnd"/>
            <w:r w:rsidRPr="00E26206">
              <w:rPr>
                <w:sz w:val="20"/>
              </w:rPr>
              <w:t>-концерт, выставка альбомов с зарисовками детей «По мотивам любимых мультфильмов»</w:t>
            </w:r>
          </w:p>
          <w:p w:rsidR="0011664C" w:rsidRPr="00E26206" w:rsidRDefault="0011664C" w:rsidP="00B3632F">
            <w:pPr>
              <w:spacing w:line="360" w:lineRule="auto"/>
              <w:rPr>
                <w:sz w:val="20"/>
              </w:rPr>
            </w:pPr>
            <w:r w:rsidRPr="00E26206">
              <w:rPr>
                <w:sz w:val="20"/>
              </w:rPr>
              <w:t>Дискотека «Мульти-</w:t>
            </w:r>
            <w:proofErr w:type="spellStart"/>
            <w:r w:rsidRPr="00E26206">
              <w:rPr>
                <w:sz w:val="20"/>
              </w:rPr>
              <w:t>пульти</w:t>
            </w:r>
            <w:proofErr w:type="spellEnd"/>
            <w:r w:rsidRPr="00E26206">
              <w:rPr>
                <w:sz w:val="20"/>
              </w:rPr>
              <w:t>»</w:t>
            </w:r>
          </w:p>
          <w:p w:rsidR="0011664C" w:rsidRPr="00E26206" w:rsidRDefault="0011664C" w:rsidP="00B3632F">
            <w:pPr>
              <w:spacing w:line="360" w:lineRule="auto"/>
              <w:rPr>
                <w:sz w:val="20"/>
              </w:rPr>
            </w:pPr>
            <w:r w:rsidRPr="00E26206">
              <w:rPr>
                <w:sz w:val="20"/>
              </w:rPr>
              <w:t>Игра-инсценировка «Одну простую сказку хотим мы показать» Презентация коллекции «Положительные герои мультфильмов»</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val="restart"/>
            <w:tcBorders>
              <w:top w:val="single" w:sz="4" w:space="0" w:color="auto"/>
            </w:tcBorders>
            <w:textDirection w:val="btLr"/>
          </w:tcPr>
          <w:p w:rsidR="0011664C" w:rsidRPr="00E26206" w:rsidRDefault="0011664C" w:rsidP="00B3632F">
            <w:pPr>
              <w:spacing w:line="360" w:lineRule="auto"/>
              <w:jc w:val="center"/>
              <w:rPr>
                <w:b/>
                <w:i/>
                <w:sz w:val="20"/>
              </w:rPr>
            </w:pPr>
            <w:r w:rsidRPr="00E26206">
              <w:rPr>
                <w:b/>
                <w:i/>
                <w:sz w:val="20"/>
              </w:rPr>
              <w:t>Ноябрь</w:t>
            </w:r>
          </w:p>
        </w:tc>
        <w:tc>
          <w:tcPr>
            <w:tcW w:w="1401" w:type="dxa"/>
          </w:tcPr>
          <w:p w:rsidR="0011664C" w:rsidRPr="00E26206" w:rsidRDefault="0011664C" w:rsidP="00B3632F">
            <w:pPr>
              <w:spacing w:line="360" w:lineRule="auto"/>
              <w:jc w:val="both"/>
              <w:rPr>
                <w:sz w:val="20"/>
              </w:rPr>
            </w:pPr>
            <w:r w:rsidRPr="00E26206">
              <w:rPr>
                <w:sz w:val="20"/>
              </w:rPr>
              <w:t>1 неделя</w:t>
            </w:r>
          </w:p>
        </w:tc>
        <w:tc>
          <w:tcPr>
            <w:tcW w:w="1960" w:type="dxa"/>
          </w:tcPr>
          <w:p w:rsidR="0011664C" w:rsidRPr="00E26206" w:rsidRDefault="0011664C" w:rsidP="00B3632F">
            <w:pPr>
              <w:spacing w:line="360" w:lineRule="auto"/>
              <w:jc w:val="both"/>
              <w:rPr>
                <w:sz w:val="20"/>
              </w:rPr>
            </w:pPr>
            <w:r w:rsidRPr="00E26206">
              <w:rPr>
                <w:sz w:val="20"/>
              </w:rPr>
              <w:t>Дружба</w:t>
            </w:r>
          </w:p>
          <w:p w:rsidR="0011664C" w:rsidRPr="00E26206" w:rsidRDefault="0011664C" w:rsidP="00B3632F">
            <w:pPr>
              <w:spacing w:line="360" w:lineRule="auto"/>
              <w:jc w:val="both"/>
              <w:rPr>
                <w:sz w:val="20"/>
              </w:rPr>
            </w:pPr>
            <w:r w:rsidRPr="00E26206">
              <w:rPr>
                <w:sz w:val="20"/>
              </w:rPr>
              <w:t>(4 ноября – День народного единства; 16 ноября – Международный день толерантности)</w:t>
            </w:r>
          </w:p>
        </w:tc>
        <w:tc>
          <w:tcPr>
            <w:tcW w:w="1701" w:type="dxa"/>
          </w:tcPr>
          <w:p w:rsidR="0011664C" w:rsidRPr="00E26206" w:rsidRDefault="0011664C" w:rsidP="00B3632F">
            <w:pPr>
              <w:spacing w:line="360" w:lineRule="auto"/>
              <w:rPr>
                <w:sz w:val="20"/>
              </w:rPr>
            </w:pPr>
            <w:r w:rsidRPr="00E26206">
              <w:rPr>
                <w:sz w:val="20"/>
              </w:rPr>
              <w:t>«Дружат люди на планете, дружат взрослые и дети»</w:t>
            </w:r>
          </w:p>
        </w:tc>
        <w:tc>
          <w:tcPr>
            <w:tcW w:w="2693" w:type="dxa"/>
            <w:gridSpan w:val="2"/>
          </w:tcPr>
          <w:p w:rsidR="0011664C" w:rsidRPr="00E26206" w:rsidRDefault="0011664C" w:rsidP="00B3632F">
            <w:pPr>
              <w:spacing w:line="360" w:lineRule="auto"/>
              <w:jc w:val="both"/>
              <w:rPr>
                <w:sz w:val="20"/>
              </w:rPr>
            </w:pPr>
            <w:r w:rsidRPr="00E26206">
              <w:rPr>
                <w:sz w:val="20"/>
              </w:rPr>
              <w:t>Фотовыставка «Дружба крепкая…»</w:t>
            </w:r>
          </w:p>
          <w:p w:rsidR="0011664C" w:rsidRPr="00E26206" w:rsidRDefault="0011664C" w:rsidP="00B3632F">
            <w:pPr>
              <w:spacing w:line="360" w:lineRule="auto"/>
              <w:jc w:val="both"/>
              <w:rPr>
                <w:sz w:val="20"/>
              </w:rPr>
            </w:pPr>
            <w:r w:rsidRPr="00E26206">
              <w:rPr>
                <w:sz w:val="20"/>
              </w:rPr>
              <w:t>Развлечение «Мы дружные ребята»</w:t>
            </w:r>
          </w:p>
          <w:p w:rsidR="0011664C" w:rsidRPr="00E26206" w:rsidRDefault="0011664C" w:rsidP="00B3632F">
            <w:pPr>
              <w:spacing w:line="360" w:lineRule="auto"/>
              <w:jc w:val="both"/>
              <w:rPr>
                <w:sz w:val="20"/>
              </w:rPr>
            </w:pPr>
            <w:r w:rsidRPr="00E26206">
              <w:rPr>
                <w:sz w:val="20"/>
              </w:rPr>
              <w:t>Театрализованное представление</w:t>
            </w:r>
          </w:p>
        </w:tc>
        <w:tc>
          <w:tcPr>
            <w:tcW w:w="2211" w:type="dxa"/>
            <w:gridSpan w:val="2"/>
          </w:tcPr>
          <w:p w:rsidR="0011664C" w:rsidRPr="00E26206" w:rsidRDefault="0011664C" w:rsidP="00B3632F">
            <w:pPr>
              <w:spacing w:line="360" w:lineRule="auto"/>
              <w:jc w:val="both"/>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«Игры и игрушки»</w:t>
            </w:r>
          </w:p>
        </w:tc>
        <w:tc>
          <w:tcPr>
            <w:tcW w:w="1701" w:type="dxa"/>
          </w:tcPr>
          <w:p w:rsidR="0011664C" w:rsidRPr="00E26206" w:rsidRDefault="0011664C" w:rsidP="00B3632F">
            <w:pPr>
              <w:spacing w:line="360" w:lineRule="auto"/>
              <w:jc w:val="both"/>
              <w:rPr>
                <w:sz w:val="20"/>
              </w:rPr>
            </w:pPr>
            <w:r w:rsidRPr="00E26206">
              <w:rPr>
                <w:sz w:val="20"/>
              </w:rPr>
              <w:t>«Неделя игры и игрушки»</w:t>
            </w: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rPr>
                <w:sz w:val="20"/>
              </w:rPr>
            </w:pPr>
            <w:r w:rsidRPr="00E26206">
              <w:rPr>
                <w:sz w:val="20"/>
              </w:rPr>
              <w:t xml:space="preserve">Вечер игр и загадок «Играй веселей» </w:t>
            </w:r>
          </w:p>
          <w:p w:rsidR="0011664C" w:rsidRPr="00E26206" w:rsidRDefault="0011664C" w:rsidP="00B3632F">
            <w:pPr>
              <w:spacing w:line="360" w:lineRule="auto"/>
              <w:rPr>
                <w:sz w:val="20"/>
              </w:rPr>
            </w:pPr>
            <w:r w:rsidRPr="00E26206">
              <w:rPr>
                <w:sz w:val="20"/>
              </w:rPr>
              <w:t>Игровое представление «Волшебная шкатулка»</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«Предметный мир»</w:t>
            </w:r>
          </w:p>
        </w:tc>
        <w:tc>
          <w:tcPr>
            <w:tcW w:w="1701" w:type="dxa"/>
          </w:tcPr>
          <w:p w:rsidR="0011664C" w:rsidRPr="00E26206" w:rsidRDefault="0011664C" w:rsidP="00B3632F">
            <w:pPr>
              <w:spacing w:line="360" w:lineRule="auto"/>
              <w:jc w:val="both"/>
              <w:rPr>
                <w:sz w:val="20"/>
              </w:rPr>
            </w:pPr>
            <w:r w:rsidRPr="00E26206">
              <w:rPr>
                <w:sz w:val="20"/>
              </w:rPr>
              <w:t xml:space="preserve">«Предметы, материалы и их свойства» </w:t>
            </w: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rPr>
                <w:sz w:val="20"/>
              </w:rPr>
            </w:pPr>
            <w:r w:rsidRPr="00E26206">
              <w:rPr>
                <w:sz w:val="20"/>
              </w:rPr>
              <w:t>Конкурс  «Музыкальные инструменты своими руками»</w:t>
            </w:r>
          </w:p>
          <w:p w:rsidR="0011664C" w:rsidRPr="00E26206" w:rsidRDefault="0011664C" w:rsidP="00B3632F">
            <w:pPr>
              <w:spacing w:line="360" w:lineRule="auto"/>
              <w:rPr>
                <w:sz w:val="20"/>
              </w:rPr>
            </w:pPr>
            <w:r w:rsidRPr="00E26206">
              <w:rPr>
                <w:sz w:val="20"/>
              </w:rPr>
              <w:t>Выставки детских коллекций</w:t>
            </w:r>
          </w:p>
          <w:p w:rsidR="0011664C" w:rsidRPr="00E26206" w:rsidRDefault="0011664C" w:rsidP="00B3632F">
            <w:pPr>
              <w:spacing w:line="360" w:lineRule="auto"/>
              <w:rPr>
                <w:sz w:val="20"/>
              </w:rPr>
            </w:pPr>
            <w:r w:rsidRPr="00E26206">
              <w:rPr>
                <w:sz w:val="20"/>
                <w:shd w:val="clear" w:color="auto" w:fill="FFFFFF"/>
              </w:rPr>
              <w:t>Проект «Веселая ярмарка»</w:t>
            </w:r>
            <w:r w:rsidRPr="00E26206">
              <w:rPr>
                <w:sz w:val="20"/>
              </w:rPr>
              <w:t> </w:t>
            </w:r>
          </w:p>
        </w:tc>
        <w:tc>
          <w:tcPr>
            <w:tcW w:w="2211" w:type="dxa"/>
            <w:gridSpan w:val="2"/>
          </w:tcPr>
          <w:p w:rsidR="0011664C" w:rsidRPr="00E26206" w:rsidRDefault="0011664C" w:rsidP="00B3632F">
            <w:pPr>
              <w:spacing w:line="360" w:lineRule="auto"/>
              <w:jc w:val="both"/>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Детский мир (20 ноября – Всемирный день детей)</w:t>
            </w:r>
          </w:p>
          <w:p w:rsidR="0011664C" w:rsidRPr="00E26206" w:rsidRDefault="0011664C" w:rsidP="00B3632F">
            <w:pPr>
              <w:spacing w:line="360" w:lineRule="auto"/>
              <w:jc w:val="both"/>
              <w:rPr>
                <w:sz w:val="20"/>
              </w:rPr>
            </w:pPr>
          </w:p>
          <w:p w:rsidR="0011664C" w:rsidRPr="00E26206" w:rsidRDefault="0011664C" w:rsidP="00B3632F">
            <w:pPr>
              <w:spacing w:line="360" w:lineRule="auto"/>
              <w:jc w:val="both"/>
              <w:rPr>
                <w:sz w:val="20"/>
              </w:rPr>
            </w:pPr>
          </w:p>
        </w:tc>
        <w:tc>
          <w:tcPr>
            <w:tcW w:w="1701" w:type="dxa"/>
          </w:tcPr>
          <w:p w:rsidR="0011664C" w:rsidRPr="00E26206" w:rsidRDefault="0011664C" w:rsidP="00B3632F">
            <w:pPr>
              <w:spacing w:line="360" w:lineRule="auto"/>
              <w:rPr>
                <w:sz w:val="20"/>
              </w:rPr>
            </w:pPr>
            <w:r w:rsidRPr="00E26206">
              <w:rPr>
                <w:sz w:val="20"/>
              </w:rPr>
              <w:lastRenderedPageBreak/>
              <w:t>«Что я знаю о себе»</w:t>
            </w:r>
          </w:p>
        </w:tc>
        <w:tc>
          <w:tcPr>
            <w:tcW w:w="2693" w:type="dxa"/>
            <w:gridSpan w:val="2"/>
          </w:tcPr>
          <w:p w:rsidR="0011664C" w:rsidRPr="00E26206" w:rsidRDefault="0011664C" w:rsidP="00B3632F">
            <w:pPr>
              <w:spacing w:line="360" w:lineRule="auto"/>
              <w:jc w:val="both"/>
              <w:rPr>
                <w:sz w:val="20"/>
              </w:rPr>
            </w:pPr>
            <w:r w:rsidRPr="00E26206">
              <w:rPr>
                <w:sz w:val="20"/>
              </w:rPr>
              <w:t>Концерт «Наш любимый детский сад, ребятишкам очень рад»</w:t>
            </w:r>
          </w:p>
          <w:p w:rsidR="0011664C" w:rsidRPr="00E26206" w:rsidRDefault="0011664C" w:rsidP="00B3632F">
            <w:pPr>
              <w:spacing w:line="360" w:lineRule="auto"/>
              <w:jc w:val="both"/>
              <w:rPr>
                <w:sz w:val="20"/>
              </w:rPr>
            </w:pPr>
            <w:r w:rsidRPr="00E26206">
              <w:rPr>
                <w:color w:val="303030"/>
                <w:sz w:val="20"/>
                <w:shd w:val="clear" w:color="auto" w:fill="FFFFFF"/>
              </w:rPr>
              <w:t>Фотовыставка «Дети в разные периоды детства</w:t>
            </w:r>
            <w:r w:rsidRPr="00E26206">
              <w:rPr>
                <w:color w:val="303030"/>
                <w:sz w:val="20"/>
              </w:rPr>
              <w:t>»</w:t>
            </w:r>
          </w:p>
          <w:p w:rsidR="0011664C" w:rsidRPr="00E26206" w:rsidRDefault="0011664C" w:rsidP="00B3632F">
            <w:pPr>
              <w:spacing w:line="360" w:lineRule="auto"/>
              <w:rPr>
                <w:sz w:val="20"/>
              </w:rPr>
            </w:pP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lastRenderedPageBreak/>
              <w:t>Декабрь</w:t>
            </w:r>
          </w:p>
          <w:p w:rsidR="0011664C" w:rsidRPr="00E26206" w:rsidRDefault="0011664C" w:rsidP="00B3632F">
            <w:pPr>
              <w:spacing w:line="360" w:lineRule="auto"/>
              <w:jc w:val="center"/>
              <w:rPr>
                <w:b/>
                <w:i/>
                <w:sz w:val="20"/>
              </w:rPr>
            </w:pPr>
          </w:p>
        </w:tc>
        <w:tc>
          <w:tcPr>
            <w:tcW w:w="1401" w:type="dxa"/>
          </w:tcPr>
          <w:p w:rsidR="0011664C" w:rsidRPr="00E26206" w:rsidRDefault="0011664C" w:rsidP="00B3632F">
            <w:pPr>
              <w:spacing w:line="360" w:lineRule="auto"/>
              <w:jc w:val="both"/>
              <w:rPr>
                <w:sz w:val="20"/>
              </w:rPr>
            </w:pPr>
            <w:r w:rsidRPr="00E26206">
              <w:rPr>
                <w:sz w:val="20"/>
              </w:rPr>
              <w:t>1 неделя</w:t>
            </w:r>
          </w:p>
        </w:tc>
        <w:tc>
          <w:tcPr>
            <w:tcW w:w="1960" w:type="dxa"/>
          </w:tcPr>
          <w:p w:rsidR="0011664C" w:rsidRPr="00E26206" w:rsidRDefault="0011664C" w:rsidP="00B3632F">
            <w:pPr>
              <w:spacing w:line="360" w:lineRule="auto"/>
              <w:jc w:val="both"/>
              <w:rPr>
                <w:sz w:val="20"/>
              </w:rPr>
            </w:pPr>
            <w:r w:rsidRPr="00E26206">
              <w:rPr>
                <w:sz w:val="20"/>
              </w:rPr>
              <w:t xml:space="preserve">«Зима» </w:t>
            </w:r>
          </w:p>
        </w:tc>
        <w:tc>
          <w:tcPr>
            <w:tcW w:w="1701" w:type="dxa"/>
          </w:tcPr>
          <w:p w:rsidR="0011664C" w:rsidRPr="00E26206" w:rsidRDefault="0011664C" w:rsidP="00B3632F">
            <w:pPr>
              <w:spacing w:line="360" w:lineRule="auto"/>
              <w:rPr>
                <w:sz w:val="20"/>
              </w:rPr>
            </w:pPr>
            <w:r w:rsidRPr="00E26206">
              <w:rPr>
                <w:sz w:val="20"/>
              </w:rPr>
              <w:t>«Зимнее путешествие»</w:t>
            </w:r>
          </w:p>
        </w:tc>
        <w:tc>
          <w:tcPr>
            <w:tcW w:w="2693" w:type="dxa"/>
            <w:gridSpan w:val="2"/>
          </w:tcPr>
          <w:p w:rsidR="0011664C" w:rsidRPr="00E26206" w:rsidRDefault="0011664C" w:rsidP="00B3632F">
            <w:pPr>
              <w:spacing w:line="360" w:lineRule="auto"/>
              <w:jc w:val="both"/>
              <w:rPr>
                <w:sz w:val="20"/>
              </w:rPr>
            </w:pPr>
            <w:proofErr w:type="gramStart"/>
            <w:r w:rsidRPr="00E26206">
              <w:rPr>
                <w:sz w:val="20"/>
              </w:rPr>
              <w:t>Проект</w:t>
            </w:r>
            <w:proofErr w:type="gramEnd"/>
            <w:r w:rsidRPr="00E26206">
              <w:rPr>
                <w:sz w:val="20"/>
              </w:rPr>
              <w:t xml:space="preserve"> «Каким бывает снег»</w:t>
            </w:r>
          </w:p>
          <w:p w:rsidR="0011664C" w:rsidRPr="00E26206" w:rsidRDefault="0011664C" w:rsidP="00B3632F">
            <w:pPr>
              <w:spacing w:line="360" w:lineRule="auto"/>
              <w:rPr>
                <w:sz w:val="20"/>
              </w:rPr>
            </w:pPr>
            <w:r w:rsidRPr="00E26206">
              <w:rPr>
                <w:sz w:val="20"/>
              </w:rPr>
              <w:t>Развлечение на улице «Здравствуй, зимушка – зима»</w:t>
            </w:r>
          </w:p>
          <w:p w:rsidR="0011664C" w:rsidRPr="00E26206" w:rsidRDefault="0011664C" w:rsidP="00B3632F">
            <w:pPr>
              <w:spacing w:line="360" w:lineRule="auto"/>
              <w:jc w:val="both"/>
              <w:rPr>
                <w:sz w:val="20"/>
              </w:rPr>
            </w:pPr>
            <w:r w:rsidRPr="00E26206">
              <w:rPr>
                <w:sz w:val="20"/>
              </w:rPr>
              <w:t xml:space="preserve">Акция «Поможем птицам перезимовать» </w:t>
            </w:r>
          </w:p>
          <w:p w:rsidR="0011664C" w:rsidRPr="00E26206" w:rsidRDefault="0011664C" w:rsidP="00B3632F">
            <w:pPr>
              <w:spacing w:line="360" w:lineRule="auto"/>
              <w:jc w:val="both"/>
              <w:rPr>
                <w:sz w:val="20"/>
              </w:rPr>
            </w:pPr>
            <w:r w:rsidRPr="00E26206">
              <w:rPr>
                <w:sz w:val="20"/>
              </w:rPr>
              <w:t xml:space="preserve">Театрализованная  игра «Тайны </w:t>
            </w:r>
            <w:proofErr w:type="spellStart"/>
            <w:r w:rsidRPr="00E26206">
              <w:rPr>
                <w:sz w:val="20"/>
              </w:rPr>
              <w:t>лесовичка</w:t>
            </w:r>
            <w:proofErr w:type="spellEnd"/>
            <w:r w:rsidRPr="00E26206">
              <w:rPr>
                <w:sz w:val="20"/>
              </w:rPr>
              <w:t xml:space="preserve">» Спектакль «Зимовье зверей» </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«Я - человек» (10 декабря – День прав человека; 12 декабря – День Конституции; 20 декабря – Международный день солидарности людей)</w:t>
            </w:r>
          </w:p>
        </w:tc>
        <w:tc>
          <w:tcPr>
            <w:tcW w:w="1701" w:type="dxa"/>
          </w:tcPr>
          <w:p w:rsidR="0011664C" w:rsidRPr="00E26206" w:rsidRDefault="0011664C" w:rsidP="00B3632F">
            <w:pPr>
              <w:spacing w:line="360" w:lineRule="auto"/>
              <w:rPr>
                <w:sz w:val="20"/>
              </w:rPr>
            </w:pPr>
            <w:r w:rsidRPr="00E26206">
              <w:rPr>
                <w:sz w:val="20"/>
              </w:rPr>
              <w:t>«Я имею право»</w:t>
            </w:r>
          </w:p>
        </w:tc>
        <w:tc>
          <w:tcPr>
            <w:tcW w:w="2693" w:type="dxa"/>
            <w:gridSpan w:val="2"/>
          </w:tcPr>
          <w:p w:rsidR="0011664C" w:rsidRPr="00E26206" w:rsidRDefault="0011664C" w:rsidP="00B3632F">
            <w:pPr>
              <w:spacing w:line="360" w:lineRule="auto"/>
              <w:jc w:val="both"/>
              <w:rPr>
                <w:sz w:val="20"/>
              </w:rPr>
            </w:pPr>
            <w:r w:rsidRPr="00E26206">
              <w:rPr>
                <w:sz w:val="20"/>
              </w:rPr>
              <w:t>Коллективный коллаж «Пусть на планете будет мир»</w:t>
            </w:r>
          </w:p>
          <w:p w:rsidR="0011664C" w:rsidRPr="00E26206" w:rsidRDefault="0011664C" w:rsidP="00B3632F">
            <w:pPr>
              <w:spacing w:line="360" w:lineRule="auto"/>
              <w:jc w:val="both"/>
              <w:rPr>
                <w:sz w:val="20"/>
              </w:rPr>
            </w:pPr>
            <w:r w:rsidRPr="00E26206">
              <w:rPr>
                <w:sz w:val="20"/>
              </w:rPr>
              <w:t>Досуг  «Права ребенка»</w:t>
            </w:r>
          </w:p>
          <w:p w:rsidR="0011664C" w:rsidRPr="00E26206" w:rsidRDefault="0011664C" w:rsidP="00B3632F">
            <w:pPr>
              <w:spacing w:line="360" w:lineRule="auto"/>
              <w:jc w:val="both"/>
              <w:rPr>
                <w:sz w:val="20"/>
              </w:rPr>
            </w:pPr>
            <w:r w:rsidRPr="00E26206">
              <w:rPr>
                <w:sz w:val="20"/>
              </w:rPr>
              <w:t>Досуг «Как мы растем»</w:t>
            </w:r>
          </w:p>
          <w:p w:rsidR="0011664C" w:rsidRPr="00E26206" w:rsidRDefault="0011664C" w:rsidP="00B3632F">
            <w:pPr>
              <w:spacing w:line="360" w:lineRule="auto"/>
              <w:jc w:val="both"/>
              <w:rPr>
                <w:sz w:val="20"/>
              </w:rPr>
            </w:pPr>
            <w:r w:rsidRPr="00E26206">
              <w:rPr>
                <w:sz w:val="20"/>
              </w:rPr>
              <w:t>Стенгазета «Из чего же сделаны наши мальчишки (девчонки)"</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Новый год</w:t>
            </w:r>
          </w:p>
        </w:tc>
        <w:tc>
          <w:tcPr>
            <w:tcW w:w="1701" w:type="dxa"/>
          </w:tcPr>
          <w:p w:rsidR="0011664C" w:rsidRPr="00E26206" w:rsidRDefault="0011664C" w:rsidP="00B3632F">
            <w:pPr>
              <w:spacing w:line="360" w:lineRule="auto"/>
              <w:jc w:val="both"/>
              <w:rPr>
                <w:sz w:val="20"/>
              </w:rPr>
            </w:pPr>
            <w:r w:rsidRPr="00E26206">
              <w:rPr>
                <w:sz w:val="20"/>
              </w:rPr>
              <w:t>«Мастерская Деда Мороза»</w:t>
            </w: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jc w:val="both"/>
              <w:rPr>
                <w:sz w:val="20"/>
              </w:rPr>
            </w:pPr>
            <w:r w:rsidRPr="00E26206">
              <w:rPr>
                <w:sz w:val="20"/>
              </w:rPr>
              <w:t>Конкурс «Елочные украшения»</w:t>
            </w:r>
          </w:p>
          <w:p w:rsidR="0011664C" w:rsidRPr="00E26206" w:rsidRDefault="0011664C" w:rsidP="00B3632F">
            <w:pPr>
              <w:spacing w:line="360" w:lineRule="auto"/>
              <w:jc w:val="both"/>
              <w:rPr>
                <w:sz w:val="20"/>
              </w:rPr>
            </w:pPr>
            <w:r w:rsidRPr="00E26206">
              <w:rPr>
                <w:sz w:val="20"/>
              </w:rPr>
              <w:t>Коллаж «Наш Новый год»</w:t>
            </w:r>
          </w:p>
          <w:p w:rsidR="0011664C" w:rsidRPr="00E26206" w:rsidRDefault="0011664C" w:rsidP="00B3632F">
            <w:pPr>
              <w:spacing w:line="360" w:lineRule="auto"/>
              <w:jc w:val="both"/>
              <w:rPr>
                <w:sz w:val="20"/>
              </w:rPr>
            </w:pPr>
            <w:r w:rsidRPr="00E26206">
              <w:rPr>
                <w:sz w:val="20"/>
              </w:rPr>
              <w:t>Развлечение «Подарки на елку малышам»</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Новый год</w:t>
            </w:r>
          </w:p>
        </w:tc>
        <w:tc>
          <w:tcPr>
            <w:tcW w:w="1701" w:type="dxa"/>
          </w:tcPr>
          <w:p w:rsidR="0011664C" w:rsidRPr="00E26206" w:rsidRDefault="0011664C" w:rsidP="00B3632F">
            <w:pPr>
              <w:spacing w:line="360" w:lineRule="auto"/>
              <w:jc w:val="both"/>
              <w:rPr>
                <w:sz w:val="20"/>
              </w:rPr>
            </w:pPr>
            <w:r w:rsidRPr="00E26206">
              <w:rPr>
                <w:sz w:val="20"/>
              </w:rPr>
              <w:t>«К нам приходит Новый год!»</w:t>
            </w: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rPr>
                <w:sz w:val="20"/>
              </w:rPr>
            </w:pPr>
            <w:r w:rsidRPr="00E26206">
              <w:rPr>
                <w:sz w:val="20"/>
              </w:rPr>
              <w:t>Новогодний праздник</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t>Январь</w:t>
            </w:r>
          </w:p>
          <w:p w:rsidR="0011664C" w:rsidRPr="00E26206" w:rsidRDefault="0011664C" w:rsidP="00B3632F">
            <w:pPr>
              <w:spacing w:line="360" w:lineRule="auto"/>
              <w:jc w:val="center"/>
              <w:rPr>
                <w:b/>
                <w:i/>
                <w:sz w:val="20"/>
              </w:rPr>
            </w:pPr>
          </w:p>
        </w:tc>
        <w:tc>
          <w:tcPr>
            <w:tcW w:w="1401" w:type="dxa"/>
          </w:tcPr>
          <w:p w:rsidR="0011664C" w:rsidRPr="00E26206" w:rsidRDefault="0011664C" w:rsidP="00B3632F">
            <w:pPr>
              <w:spacing w:line="360" w:lineRule="auto"/>
              <w:jc w:val="both"/>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Охрана природы</w:t>
            </w:r>
          </w:p>
          <w:p w:rsidR="0011664C" w:rsidRPr="00E26206" w:rsidRDefault="0011664C" w:rsidP="00B3632F">
            <w:pPr>
              <w:spacing w:line="360" w:lineRule="auto"/>
              <w:jc w:val="both"/>
              <w:rPr>
                <w:sz w:val="20"/>
              </w:rPr>
            </w:pPr>
            <w:r w:rsidRPr="00E26206">
              <w:rPr>
                <w:sz w:val="20"/>
              </w:rPr>
              <w:t>(11 января – День заповедников и национальных парков)</w:t>
            </w:r>
          </w:p>
        </w:tc>
        <w:tc>
          <w:tcPr>
            <w:tcW w:w="1701" w:type="dxa"/>
          </w:tcPr>
          <w:p w:rsidR="0011664C" w:rsidRPr="00E26206" w:rsidRDefault="0011664C" w:rsidP="00B3632F">
            <w:pPr>
              <w:spacing w:line="360" w:lineRule="auto"/>
              <w:rPr>
                <w:sz w:val="20"/>
              </w:rPr>
            </w:pPr>
            <w:r w:rsidRPr="00E26206">
              <w:rPr>
                <w:sz w:val="20"/>
              </w:rPr>
              <w:t xml:space="preserve">«Красная книга и её обитатели»  </w:t>
            </w:r>
          </w:p>
        </w:tc>
        <w:tc>
          <w:tcPr>
            <w:tcW w:w="2693" w:type="dxa"/>
            <w:gridSpan w:val="2"/>
          </w:tcPr>
          <w:p w:rsidR="0011664C" w:rsidRPr="00E26206" w:rsidRDefault="0011664C" w:rsidP="00B3632F">
            <w:pPr>
              <w:spacing w:line="360" w:lineRule="auto"/>
              <w:jc w:val="both"/>
              <w:rPr>
                <w:sz w:val="20"/>
              </w:rPr>
            </w:pPr>
            <w:r w:rsidRPr="00E26206">
              <w:rPr>
                <w:sz w:val="20"/>
              </w:rPr>
              <w:t>Экологический журнал «Природа вокруг нас»</w:t>
            </w:r>
          </w:p>
          <w:p w:rsidR="0011664C" w:rsidRPr="00E26206" w:rsidRDefault="0011664C" w:rsidP="00B3632F">
            <w:pPr>
              <w:spacing w:line="360" w:lineRule="auto"/>
              <w:jc w:val="both"/>
              <w:rPr>
                <w:sz w:val="20"/>
              </w:rPr>
            </w:pPr>
            <w:r w:rsidRPr="00E26206">
              <w:rPr>
                <w:sz w:val="20"/>
              </w:rPr>
              <w:t>Викторина «Друзья природы»</w:t>
            </w:r>
          </w:p>
          <w:p w:rsidR="0011664C" w:rsidRPr="00E26206" w:rsidRDefault="0011664C" w:rsidP="00B3632F">
            <w:pPr>
              <w:spacing w:line="360" w:lineRule="auto"/>
              <w:jc w:val="both"/>
              <w:rPr>
                <w:sz w:val="20"/>
              </w:rPr>
            </w:pPr>
            <w:r w:rsidRPr="00E26206">
              <w:rPr>
                <w:sz w:val="20"/>
              </w:rPr>
              <w:t>Изготовление листовок  «Будем беречь, и охранять природу»</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 xml:space="preserve">Изобретатели и фантазеры (17 января - День детских изобретений) </w:t>
            </w:r>
          </w:p>
        </w:tc>
        <w:tc>
          <w:tcPr>
            <w:tcW w:w="1701" w:type="dxa"/>
          </w:tcPr>
          <w:p w:rsidR="0011664C" w:rsidRPr="00E26206" w:rsidRDefault="0011664C" w:rsidP="00B3632F">
            <w:pPr>
              <w:spacing w:line="360" w:lineRule="auto"/>
              <w:rPr>
                <w:sz w:val="20"/>
              </w:rPr>
            </w:pPr>
            <w:r w:rsidRPr="00E26206">
              <w:rPr>
                <w:sz w:val="20"/>
              </w:rPr>
              <w:t>«Выдумщики и изобретатели»</w:t>
            </w:r>
          </w:p>
        </w:tc>
        <w:tc>
          <w:tcPr>
            <w:tcW w:w="2693" w:type="dxa"/>
            <w:gridSpan w:val="2"/>
          </w:tcPr>
          <w:p w:rsidR="0011664C" w:rsidRPr="00E26206" w:rsidRDefault="0011664C" w:rsidP="00B3632F">
            <w:pPr>
              <w:spacing w:line="360" w:lineRule="auto"/>
              <w:jc w:val="both"/>
              <w:rPr>
                <w:sz w:val="20"/>
              </w:rPr>
            </w:pPr>
            <w:r w:rsidRPr="00E26206">
              <w:rPr>
                <w:sz w:val="20"/>
              </w:rPr>
              <w:t>Развлечение «Путешествуем по стране Мастеров»</w:t>
            </w:r>
          </w:p>
          <w:p w:rsidR="0011664C" w:rsidRPr="00E26206" w:rsidRDefault="0011664C" w:rsidP="00B3632F">
            <w:pPr>
              <w:spacing w:line="360" w:lineRule="auto"/>
              <w:rPr>
                <w:sz w:val="20"/>
              </w:rPr>
            </w:pPr>
            <w:r w:rsidRPr="00E26206">
              <w:rPr>
                <w:sz w:val="20"/>
              </w:rPr>
              <w:t>Мюзикл: «Сказка о том, как избушка стала дворцом»</w:t>
            </w:r>
          </w:p>
          <w:p w:rsidR="0011664C" w:rsidRPr="00E26206" w:rsidRDefault="0011664C" w:rsidP="00B3632F">
            <w:pPr>
              <w:spacing w:line="360" w:lineRule="auto"/>
              <w:rPr>
                <w:sz w:val="20"/>
              </w:rPr>
            </w:pPr>
            <w:r w:rsidRPr="00E26206">
              <w:rPr>
                <w:sz w:val="20"/>
              </w:rPr>
              <w:t>Конкурс сооружений из снега</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Неделя добра</w:t>
            </w:r>
          </w:p>
        </w:tc>
        <w:tc>
          <w:tcPr>
            <w:tcW w:w="1701" w:type="dxa"/>
          </w:tcPr>
          <w:p w:rsidR="0011664C" w:rsidRPr="00E26206" w:rsidRDefault="0011664C" w:rsidP="00B3632F">
            <w:pPr>
              <w:spacing w:line="360" w:lineRule="auto"/>
              <w:rPr>
                <w:sz w:val="20"/>
              </w:rPr>
            </w:pPr>
            <w:r w:rsidRPr="00E26206">
              <w:rPr>
                <w:sz w:val="20"/>
              </w:rPr>
              <w:t>«Спешите делать добро»</w:t>
            </w:r>
          </w:p>
          <w:p w:rsidR="0011664C" w:rsidRPr="00E26206" w:rsidRDefault="0011664C" w:rsidP="00B3632F">
            <w:pPr>
              <w:spacing w:line="360" w:lineRule="auto"/>
              <w:rPr>
                <w:sz w:val="20"/>
              </w:rPr>
            </w:pPr>
          </w:p>
          <w:p w:rsidR="0011664C" w:rsidRPr="00E26206" w:rsidRDefault="0011664C" w:rsidP="00B3632F">
            <w:pPr>
              <w:spacing w:line="360" w:lineRule="auto"/>
              <w:rPr>
                <w:sz w:val="20"/>
              </w:rPr>
            </w:pPr>
          </w:p>
          <w:p w:rsidR="0011664C" w:rsidRPr="00E26206" w:rsidRDefault="0011664C" w:rsidP="00B3632F">
            <w:pPr>
              <w:spacing w:line="360" w:lineRule="auto"/>
              <w:rPr>
                <w:sz w:val="20"/>
              </w:rPr>
            </w:pP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rPr>
                <w:sz w:val="20"/>
              </w:rPr>
            </w:pPr>
            <w:r w:rsidRPr="00E26206">
              <w:rPr>
                <w:sz w:val="20"/>
              </w:rPr>
              <w:t>Развлечение «Путешествие в страну доброты»</w:t>
            </w:r>
          </w:p>
          <w:p w:rsidR="0011664C" w:rsidRPr="00E26206" w:rsidRDefault="0011664C" w:rsidP="00B3632F">
            <w:pPr>
              <w:spacing w:line="360" w:lineRule="auto"/>
              <w:rPr>
                <w:sz w:val="20"/>
              </w:rPr>
            </w:pPr>
            <w:r w:rsidRPr="00E26206">
              <w:rPr>
                <w:color w:val="303030"/>
                <w:sz w:val="20"/>
                <w:shd w:val="clear" w:color="auto" w:fill="FFFFFF"/>
              </w:rPr>
              <w:t>Фот</w:t>
            </w:r>
            <w:proofErr w:type="gramStart"/>
            <w:r w:rsidRPr="00E26206">
              <w:rPr>
                <w:color w:val="303030"/>
                <w:sz w:val="20"/>
                <w:shd w:val="clear" w:color="auto" w:fill="FFFFFF"/>
              </w:rPr>
              <w:t>о-</w:t>
            </w:r>
            <w:proofErr w:type="gramEnd"/>
            <w:r w:rsidRPr="00E26206">
              <w:rPr>
                <w:color w:val="303030"/>
                <w:sz w:val="20"/>
                <w:shd w:val="clear" w:color="auto" w:fill="FFFFFF"/>
              </w:rPr>
              <w:t xml:space="preserve"> композиция «Наши добрые дела»</w:t>
            </w:r>
          </w:p>
        </w:tc>
        <w:tc>
          <w:tcPr>
            <w:tcW w:w="2211" w:type="dxa"/>
            <w:gridSpan w:val="2"/>
          </w:tcPr>
          <w:p w:rsidR="0011664C" w:rsidRPr="00E26206" w:rsidRDefault="0011664C" w:rsidP="00B3632F">
            <w:pPr>
              <w:spacing w:line="360" w:lineRule="auto"/>
              <w:rPr>
                <w:sz w:val="20"/>
              </w:rPr>
            </w:pPr>
          </w:p>
        </w:tc>
      </w:tr>
      <w:tr w:rsidR="0011664C" w:rsidRPr="00E26206" w:rsidTr="00B3632F">
        <w:trPr>
          <w:trHeight w:val="1509"/>
        </w:trPr>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t>Февраль</w:t>
            </w:r>
          </w:p>
          <w:p w:rsidR="0011664C" w:rsidRPr="00E26206" w:rsidRDefault="0011664C" w:rsidP="00B3632F">
            <w:pPr>
              <w:spacing w:line="360" w:lineRule="auto"/>
              <w:jc w:val="center"/>
              <w:rPr>
                <w:b/>
                <w:i/>
                <w:sz w:val="20"/>
              </w:rPr>
            </w:pPr>
          </w:p>
        </w:tc>
        <w:tc>
          <w:tcPr>
            <w:tcW w:w="1401" w:type="dxa"/>
          </w:tcPr>
          <w:p w:rsidR="0011664C" w:rsidRPr="00E26206" w:rsidRDefault="0011664C" w:rsidP="00B3632F">
            <w:pPr>
              <w:spacing w:line="360" w:lineRule="auto"/>
              <w:jc w:val="both"/>
              <w:rPr>
                <w:sz w:val="20"/>
              </w:rPr>
            </w:pPr>
            <w:r w:rsidRPr="00E26206">
              <w:rPr>
                <w:sz w:val="20"/>
              </w:rPr>
              <w:t>1 неделя</w:t>
            </w:r>
          </w:p>
        </w:tc>
        <w:tc>
          <w:tcPr>
            <w:tcW w:w="1960" w:type="dxa"/>
          </w:tcPr>
          <w:p w:rsidR="0011664C" w:rsidRPr="00E26206" w:rsidRDefault="0011664C" w:rsidP="00B3632F">
            <w:pPr>
              <w:spacing w:line="360" w:lineRule="auto"/>
              <w:jc w:val="both"/>
              <w:rPr>
                <w:sz w:val="20"/>
              </w:rPr>
            </w:pPr>
            <w:r w:rsidRPr="00E26206">
              <w:rPr>
                <w:sz w:val="20"/>
              </w:rPr>
              <w:t>Зимние каникулы</w:t>
            </w:r>
          </w:p>
        </w:tc>
        <w:tc>
          <w:tcPr>
            <w:tcW w:w="1701" w:type="dxa"/>
          </w:tcPr>
          <w:p w:rsidR="0011664C" w:rsidRPr="00E26206" w:rsidRDefault="0011664C" w:rsidP="00B3632F">
            <w:pPr>
              <w:spacing w:line="360" w:lineRule="auto"/>
              <w:rPr>
                <w:sz w:val="20"/>
              </w:rPr>
            </w:pPr>
            <w:r w:rsidRPr="00E26206">
              <w:rPr>
                <w:sz w:val="20"/>
              </w:rPr>
              <w:t>Содержание выбирает педагогический коллектив (см. таблицу ниже)</w:t>
            </w:r>
          </w:p>
        </w:tc>
        <w:tc>
          <w:tcPr>
            <w:tcW w:w="2693" w:type="dxa"/>
            <w:gridSpan w:val="2"/>
          </w:tcPr>
          <w:p w:rsidR="0011664C" w:rsidRPr="00E26206" w:rsidRDefault="0011664C" w:rsidP="00B3632F">
            <w:pPr>
              <w:spacing w:line="360" w:lineRule="auto"/>
              <w:rPr>
                <w:sz w:val="20"/>
              </w:rPr>
            </w:pPr>
          </w:p>
        </w:tc>
        <w:tc>
          <w:tcPr>
            <w:tcW w:w="2211" w:type="dxa"/>
            <w:gridSpan w:val="2"/>
          </w:tcPr>
          <w:p w:rsidR="0011664C" w:rsidRPr="00E26206" w:rsidRDefault="0011664C" w:rsidP="00B3632F">
            <w:pPr>
              <w:spacing w:line="360" w:lineRule="auto"/>
              <w:rPr>
                <w:sz w:val="20"/>
              </w:rPr>
            </w:pPr>
            <w:r w:rsidRPr="00E26206">
              <w:rPr>
                <w:sz w:val="20"/>
              </w:rPr>
              <w:t>Непосредственно образовательная деятельность на этой неделе не проводится</w:t>
            </w: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Комнатные растения, растения на подоконнике</w:t>
            </w:r>
          </w:p>
        </w:tc>
        <w:tc>
          <w:tcPr>
            <w:tcW w:w="1701" w:type="dxa"/>
          </w:tcPr>
          <w:p w:rsidR="0011664C" w:rsidRPr="00E26206" w:rsidRDefault="0011664C" w:rsidP="00B3632F">
            <w:pPr>
              <w:spacing w:line="360" w:lineRule="auto"/>
              <w:jc w:val="both"/>
              <w:rPr>
                <w:sz w:val="20"/>
              </w:rPr>
            </w:pPr>
            <w:r w:rsidRPr="00E26206">
              <w:rPr>
                <w:sz w:val="20"/>
              </w:rPr>
              <w:t>«Огород круглый год»</w:t>
            </w:r>
          </w:p>
          <w:p w:rsidR="0011664C" w:rsidRPr="00E26206" w:rsidRDefault="0011664C" w:rsidP="00B3632F">
            <w:pPr>
              <w:spacing w:line="360" w:lineRule="auto"/>
              <w:rPr>
                <w:sz w:val="20"/>
              </w:rPr>
            </w:pPr>
          </w:p>
        </w:tc>
        <w:tc>
          <w:tcPr>
            <w:tcW w:w="2693" w:type="dxa"/>
            <w:gridSpan w:val="2"/>
          </w:tcPr>
          <w:p w:rsidR="0011664C" w:rsidRPr="00E26206" w:rsidRDefault="0011664C" w:rsidP="00B3632F">
            <w:pPr>
              <w:spacing w:line="360" w:lineRule="auto"/>
              <w:rPr>
                <w:sz w:val="20"/>
              </w:rPr>
            </w:pPr>
            <w:r w:rsidRPr="00E26206">
              <w:rPr>
                <w:sz w:val="20"/>
              </w:rPr>
              <w:t>Выставка комнатных растений</w:t>
            </w:r>
          </w:p>
          <w:p w:rsidR="0011664C" w:rsidRPr="00E26206" w:rsidRDefault="0011664C" w:rsidP="00B3632F">
            <w:pPr>
              <w:spacing w:line="360" w:lineRule="auto"/>
              <w:rPr>
                <w:sz w:val="20"/>
              </w:rPr>
            </w:pPr>
            <w:r w:rsidRPr="00E26206">
              <w:rPr>
                <w:sz w:val="20"/>
              </w:rPr>
              <w:t>Музыкально-литературная композиция</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День защитников Отечества (23 февраля – День защитников Отечества)</w:t>
            </w:r>
          </w:p>
        </w:tc>
        <w:tc>
          <w:tcPr>
            <w:tcW w:w="1701" w:type="dxa"/>
          </w:tcPr>
          <w:p w:rsidR="0011664C" w:rsidRPr="00E26206" w:rsidRDefault="0011664C" w:rsidP="00B3632F">
            <w:pPr>
              <w:spacing w:line="360" w:lineRule="auto"/>
              <w:rPr>
                <w:sz w:val="20"/>
              </w:rPr>
            </w:pPr>
            <w:r w:rsidRPr="00E26206">
              <w:rPr>
                <w:sz w:val="20"/>
              </w:rPr>
              <w:t>«Наша армия сильна»</w:t>
            </w:r>
          </w:p>
        </w:tc>
        <w:tc>
          <w:tcPr>
            <w:tcW w:w="2693" w:type="dxa"/>
            <w:gridSpan w:val="2"/>
          </w:tcPr>
          <w:p w:rsidR="0011664C" w:rsidRPr="00E26206" w:rsidRDefault="0011664C" w:rsidP="00B3632F">
            <w:pPr>
              <w:spacing w:line="360" w:lineRule="auto"/>
              <w:jc w:val="both"/>
              <w:rPr>
                <w:sz w:val="20"/>
              </w:rPr>
            </w:pPr>
            <w:r w:rsidRPr="00E26206">
              <w:rPr>
                <w:sz w:val="20"/>
              </w:rPr>
              <w:t>Праздник «Слава защитникам Отечества»</w:t>
            </w:r>
          </w:p>
          <w:p w:rsidR="0011664C" w:rsidRPr="00E26206" w:rsidRDefault="0011664C" w:rsidP="00B3632F">
            <w:pPr>
              <w:spacing w:line="360" w:lineRule="auto"/>
              <w:jc w:val="both"/>
              <w:rPr>
                <w:sz w:val="20"/>
              </w:rPr>
            </w:pPr>
            <w:r w:rsidRPr="00E26206">
              <w:rPr>
                <w:sz w:val="20"/>
              </w:rPr>
              <w:t>Выставка детских рисунков «Наши защитники»</w:t>
            </w:r>
          </w:p>
          <w:p w:rsidR="0011664C" w:rsidRPr="00E26206" w:rsidRDefault="0011664C" w:rsidP="00B3632F">
            <w:pPr>
              <w:spacing w:line="360" w:lineRule="auto"/>
              <w:jc w:val="both"/>
              <w:rPr>
                <w:sz w:val="20"/>
              </w:rPr>
            </w:pPr>
            <w:r w:rsidRPr="00E26206">
              <w:rPr>
                <w:sz w:val="20"/>
              </w:rPr>
              <w:t>Спортивно-развлекательная программа «А ну-ка, папы!»</w:t>
            </w:r>
          </w:p>
          <w:p w:rsidR="0011664C" w:rsidRPr="00E26206" w:rsidRDefault="0011664C" w:rsidP="00B3632F">
            <w:pPr>
              <w:spacing w:line="360" w:lineRule="auto"/>
              <w:rPr>
                <w:sz w:val="20"/>
              </w:rPr>
            </w:pPr>
            <w:r w:rsidRPr="00E26206">
              <w:rPr>
                <w:sz w:val="20"/>
              </w:rPr>
              <w:t>Презентация коллекции «Военная техника»</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«Моя страна»</w:t>
            </w:r>
          </w:p>
        </w:tc>
        <w:tc>
          <w:tcPr>
            <w:tcW w:w="1701" w:type="dxa"/>
          </w:tcPr>
          <w:p w:rsidR="0011664C" w:rsidRPr="00E26206" w:rsidRDefault="0011664C" w:rsidP="00B3632F">
            <w:pPr>
              <w:spacing w:line="360" w:lineRule="auto"/>
              <w:rPr>
                <w:sz w:val="20"/>
              </w:rPr>
            </w:pPr>
            <w:r w:rsidRPr="00E26206">
              <w:rPr>
                <w:sz w:val="20"/>
              </w:rPr>
              <w:t>«Герои России»</w:t>
            </w:r>
          </w:p>
        </w:tc>
        <w:tc>
          <w:tcPr>
            <w:tcW w:w="2693" w:type="dxa"/>
            <w:gridSpan w:val="2"/>
          </w:tcPr>
          <w:p w:rsidR="0011664C" w:rsidRPr="00E26206" w:rsidRDefault="0011664C" w:rsidP="00B3632F">
            <w:pPr>
              <w:spacing w:line="360" w:lineRule="auto"/>
              <w:rPr>
                <w:sz w:val="20"/>
              </w:rPr>
            </w:pPr>
            <w:r w:rsidRPr="00E26206">
              <w:rPr>
                <w:sz w:val="20"/>
              </w:rPr>
              <w:t xml:space="preserve">Игра – путешествие «Моя Родина </w:t>
            </w:r>
            <w:proofErr w:type="gramStart"/>
            <w:r w:rsidRPr="00E26206">
              <w:rPr>
                <w:sz w:val="20"/>
              </w:rPr>
              <w:t>–Р</w:t>
            </w:r>
            <w:proofErr w:type="gramEnd"/>
            <w:r w:rsidRPr="00E26206">
              <w:rPr>
                <w:sz w:val="20"/>
              </w:rPr>
              <w:t>оссия»</w:t>
            </w:r>
          </w:p>
          <w:p w:rsidR="0011664C" w:rsidRPr="00E26206" w:rsidRDefault="0011664C" w:rsidP="00B3632F">
            <w:pPr>
              <w:spacing w:line="360" w:lineRule="auto"/>
              <w:rPr>
                <w:sz w:val="20"/>
              </w:rPr>
            </w:pPr>
            <w:r w:rsidRPr="00E26206">
              <w:rPr>
                <w:sz w:val="20"/>
              </w:rPr>
              <w:t>Литературная гостиная «Мое Отечество-Россия»</w:t>
            </w:r>
          </w:p>
          <w:p w:rsidR="0011664C" w:rsidRPr="00E26206" w:rsidRDefault="0011664C" w:rsidP="00B3632F">
            <w:pPr>
              <w:spacing w:line="360" w:lineRule="auto"/>
              <w:rPr>
                <w:sz w:val="20"/>
              </w:rPr>
            </w:pPr>
            <w:r w:rsidRPr="00E26206">
              <w:rPr>
                <w:sz w:val="20"/>
              </w:rPr>
              <w:t xml:space="preserve">Проект «Удивительное путешествие по России» </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t>Март</w:t>
            </w:r>
          </w:p>
          <w:p w:rsidR="0011664C" w:rsidRPr="00E26206" w:rsidRDefault="0011664C" w:rsidP="00B3632F">
            <w:pPr>
              <w:spacing w:line="360" w:lineRule="auto"/>
              <w:jc w:val="center"/>
              <w:rPr>
                <w:b/>
                <w:i/>
                <w:sz w:val="20"/>
              </w:rPr>
            </w:pPr>
          </w:p>
        </w:tc>
        <w:tc>
          <w:tcPr>
            <w:tcW w:w="1401" w:type="dxa"/>
          </w:tcPr>
          <w:p w:rsidR="0011664C" w:rsidRPr="00E26206" w:rsidRDefault="0011664C" w:rsidP="00B3632F">
            <w:pPr>
              <w:spacing w:line="360" w:lineRule="auto"/>
              <w:jc w:val="both"/>
              <w:rPr>
                <w:sz w:val="20"/>
              </w:rPr>
            </w:pPr>
            <w:r w:rsidRPr="00E26206">
              <w:rPr>
                <w:sz w:val="20"/>
              </w:rPr>
              <w:t>1 неделя</w:t>
            </w:r>
          </w:p>
        </w:tc>
        <w:tc>
          <w:tcPr>
            <w:tcW w:w="1960" w:type="dxa"/>
          </w:tcPr>
          <w:p w:rsidR="0011664C" w:rsidRPr="00E26206" w:rsidRDefault="0011664C" w:rsidP="00B3632F">
            <w:pPr>
              <w:spacing w:line="360" w:lineRule="auto"/>
              <w:jc w:val="both"/>
              <w:rPr>
                <w:sz w:val="20"/>
              </w:rPr>
            </w:pPr>
            <w:r w:rsidRPr="00E26206">
              <w:rPr>
                <w:sz w:val="20"/>
              </w:rPr>
              <w:t>«Домашние любимцы» (1 марта – День кошек в России)</w:t>
            </w:r>
          </w:p>
        </w:tc>
        <w:tc>
          <w:tcPr>
            <w:tcW w:w="1701" w:type="dxa"/>
          </w:tcPr>
          <w:p w:rsidR="0011664C" w:rsidRPr="00E26206" w:rsidRDefault="0011664C" w:rsidP="00B3632F">
            <w:pPr>
              <w:spacing w:line="360" w:lineRule="auto"/>
              <w:rPr>
                <w:sz w:val="20"/>
              </w:rPr>
            </w:pPr>
            <w:r w:rsidRPr="00E26206">
              <w:rPr>
                <w:sz w:val="20"/>
              </w:rPr>
              <w:t>«Домашние питомцы»</w:t>
            </w:r>
          </w:p>
        </w:tc>
        <w:tc>
          <w:tcPr>
            <w:tcW w:w="2693" w:type="dxa"/>
            <w:gridSpan w:val="2"/>
          </w:tcPr>
          <w:p w:rsidR="0011664C" w:rsidRPr="00E26206" w:rsidRDefault="0011664C" w:rsidP="00B3632F">
            <w:pPr>
              <w:spacing w:line="360" w:lineRule="auto"/>
              <w:rPr>
                <w:sz w:val="20"/>
              </w:rPr>
            </w:pPr>
            <w:r w:rsidRPr="00E26206">
              <w:rPr>
                <w:sz w:val="20"/>
              </w:rPr>
              <w:t xml:space="preserve">Презентация групповых альбомов «Мой домашний питомец» </w:t>
            </w:r>
          </w:p>
          <w:p w:rsidR="0011664C" w:rsidRPr="00E26206" w:rsidRDefault="0011664C" w:rsidP="00B3632F">
            <w:pPr>
              <w:spacing w:line="360" w:lineRule="auto"/>
              <w:rPr>
                <w:sz w:val="20"/>
              </w:rPr>
            </w:pPr>
          </w:p>
        </w:tc>
        <w:tc>
          <w:tcPr>
            <w:tcW w:w="2211" w:type="dxa"/>
            <w:gridSpan w:val="2"/>
          </w:tcPr>
          <w:p w:rsidR="0011664C" w:rsidRPr="00E26206" w:rsidRDefault="0011664C" w:rsidP="00B3632F">
            <w:pPr>
              <w:spacing w:line="360" w:lineRule="auto"/>
              <w:jc w:val="both"/>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8 марта – Международный женский день</w:t>
            </w:r>
          </w:p>
        </w:tc>
        <w:tc>
          <w:tcPr>
            <w:tcW w:w="1701" w:type="dxa"/>
          </w:tcPr>
          <w:p w:rsidR="0011664C" w:rsidRPr="00E26206" w:rsidRDefault="0011664C" w:rsidP="00B3632F">
            <w:pPr>
              <w:spacing w:line="360" w:lineRule="auto"/>
              <w:rPr>
                <w:sz w:val="20"/>
              </w:rPr>
            </w:pPr>
            <w:r w:rsidRPr="00E26206">
              <w:rPr>
                <w:sz w:val="20"/>
              </w:rPr>
              <w:t xml:space="preserve">«Мамин праздник»  </w:t>
            </w:r>
          </w:p>
        </w:tc>
        <w:tc>
          <w:tcPr>
            <w:tcW w:w="2693" w:type="dxa"/>
            <w:gridSpan w:val="2"/>
          </w:tcPr>
          <w:p w:rsidR="0011664C" w:rsidRPr="00E26206" w:rsidRDefault="0011664C" w:rsidP="00B3632F">
            <w:pPr>
              <w:spacing w:line="360" w:lineRule="auto"/>
              <w:jc w:val="both"/>
              <w:rPr>
                <w:sz w:val="20"/>
              </w:rPr>
            </w:pPr>
            <w:r w:rsidRPr="00E26206">
              <w:rPr>
                <w:sz w:val="20"/>
              </w:rPr>
              <w:t>Выставка детских рисунков «Милая мамочка моя»</w:t>
            </w:r>
          </w:p>
          <w:p w:rsidR="0011664C" w:rsidRPr="00E26206" w:rsidRDefault="0011664C" w:rsidP="00B3632F">
            <w:pPr>
              <w:spacing w:line="360" w:lineRule="auto"/>
              <w:rPr>
                <w:sz w:val="20"/>
              </w:rPr>
            </w:pPr>
            <w:r w:rsidRPr="00E26206">
              <w:rPr>
                <w:sz w:val="20"/>
              </w:rPr>
              <w:t>Праздник для мам, бабушек</w:t>
            </w:r>
          </w:p>
          <w:p w:rsidR="0011664C" w:rsidRPr="00E26206" w:rsidRDefault="0011664C" w:rsidP="00B3632F">
            <w:pPr>
              <w:spacing w:line="360" w:lineRule="auto"/>
              <w:rPr>
                <w:sz w:val="20"/>
              </w:rPr>
            </w:pP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«Земля – наш дом» (20 марта – Международный день Земли)</w:t>
            </w:r>
          </w:p>
        </w:tc>
        <w:tc>
          <w:tcPr>
            <w:tcW w:w="1701" w:type="dxa"/>
          </w:tcPr>
          <w:p w:rsidR="0011664C" w:rsidRPr="00E26206" w:rsidRDefault="0011664C" w:rsidP="00B3632F">
            <w:pPr>
              <w:spacing w:line="360" w:lineRule="auto"/>
              <w:rPr>
                <w:sz w:val="20"/>
              </w:rPr>
            </w:pPr>
            <w:r w:rsidRPr="00E26206">
              <w:rPr>
                <w:sz w:val="20"/>
              </w:rPr>
              <w:t>«Сбережём свою планету»</w:t>
            </w:r>
          </w:p>
        </w:tc>
        <w:tc>
          <w:tcPr>
            <w:tcW w:w="2693" w:type="dxa"/>
            <w:gridSpan w:val="2"/>
          </w:tcPr>
          <w:p w:rsidR="0011664C" w:rsidRPr="00E26206" w:rsidRDefault="0011664C" w:rsidP="00B3632F">
            <w:pPr>
              <w:spacing w:line="360" w:lineRule="auto"/>
              <w:jc w:val="both"/>
              <w:rPr>
                <w:sz w:val="20"/>
              </w:rPr>
            </w:pPr>
            <w:r w:rsidRPr="00E26206">
              <w:rPr>
                <w:sz w:val="20"/>
              </w:rPr>
              <w:t>КВН «Растения - зеленый цвет земли»</w:t>
            </w:r>
          </w:p>
          <w:p w:rsidR="0011664C" w:rsidRPr="00E26206" w:rsidRDefault="0011664C" w:rsidP="00B3632F">
            <w:pPr>
              <w:spacing w:line="360" w:lineRule="auto"/>
              <w:jc w:val="both"/>
              <w:rPr>
                <w:sz w:val="20"/>
              </w:rPr>
            </w:pPr>
            <w:r w:rsidRPr="00E26206">
              <w:rPr>
                <w:sz w:val="20"/>
              </w:rPr>
              <w:t>Презентация «Жалобная книга Земли»</w:t>
            </w:r>
          </w:p>
          <w:p w:rsidR="0011664C" w:rsidRPr="00E26206" w:rsidRDefault="0011664C" w:rsidP="00B3632F">
            <w:pPr>
              <w:spacing w:line="360" w:lineRule="auto"/>
              <w:rPr>
                <w:sz w:val="20"/>
              </w:rPr>
            </w:pPr>
            <w:r w:rsidRPr="00E26206">
              <w:rPr>
                <w:sz w:val="20"/>
              </w:rPr>
              <w:lastRenderedPageBreak/>
              <w:t>Конкурс знатоков природы</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 xml:space="preserve">«Театр» (27 марта – </w:t>
            </w:r>
            <w:proofErr w:type="gramStart"/>
            <w:r w:rsidRPr="00E26206">
              <w:rPr>
                <w:sz w:val="20"/>
              </w:rPr>
              <w:t xml:space="preserve">В </w:t>
            </w:r>
            <w:proofErr w:type="spellStart"/>
            <w:r w:rsidRPr="00E26206">
              <w:rPr>
                <w:sz w:val="20"/>
              </w:rPr>
              <w:t>семирный</w:t>
            </w:r>
            <w:proofErr w:type="spellEnd"/>
            <w:proofErr w:type="gramEnd"/>
            <w:r w:rsidRPr="00E26206">
              <w:rPr>
                <w:sz w:val="20"/>
              </w:rPr>
              <w:t xml:space="preserve"> день театра)</w:t>
            </w:r>
          </w:p>
          <w:p w:rsidR="0011664C" w:rsidRPr="00E26206" w:rsidRDefault="0011664C" w:rsidP="00B3632F">
            <w:pPr>
              <w:spacing w:line="360" w:lineRule="auto"/>
              <w:jc w:val="both"/>
              <w:rPr>
                <w:sz w:val="20"/>
              </w:rPr>
            </w:pPr>
          </w:p>
          <w:p w:rsidR="0011664C" w:rsidRPr="00E26206" w:rsidRDefault="0011664C" w:rsidP="00B3632F">
            <w:pPr>
              <w:spacing w:line="360" w:lineRule="auto"/>
              <w:jc w:val="both"/>
              <w:rPr>
                <w:sz w:val="20"/>
              </w:rPr>
            </w:pPr>
          </w:p>
        </w:tc>
        <w:tc>
          <w:tcPr>
            <w:tcW w:w="1701" w:type="dxa"/>
          </w:tcPr>
          <w:p w:rsidR="0011664C" w:rsidRPr="00E26206" w:rsidRDefault="0011664C" w:rsidP="00B3632F">
            <w:pPr>
              <w:spacing w:line="360" w:lineRule="auto"/>
              <w:rPr>
                <w:sz w:val="20"/>
              </w:rPr>
            </w:pPr>
            <w:r w:rsidRPr="00E26206">
              <w:rPr>
                <w:sz w:val="20"/>
              </w:rPr>
              <w:t>«Маленькие театралы»</w:t>
            </w:r>
          </w:p>
        </w:tc>
        <w:tc>
          <w:tcPr>
            <w:tcW w:w="2693" w:type="dxa"/>
            <w:gridSpan w:val="2"/>
          </w:tcPr>
          <w:p w:rsidR="0011664C" w:rsidRPr="00E26206" w:rsidRDefault="0011664C" w:rsidP="00B3632F">
            <w:pPr>
              <w:spacing w:line="360" w:lineRule="auto"/>
              <w:jc w:val="both"/>
              <w:rPr>
                <w:sz w:val="20"/>
              </w:rPr>
            </w:pPr>
            <w:r w:rsidRPr="00E26206">
              <w:rPr>
                <w:sz w:val="20"/>
              </w:rPr>
              <w:t>Досуг «День театра»</w:t>
            </w:r>
          </w:p>
          <w:p w:rsidR="0011664C" w:rsidRPr="00E26206" w:rsidRDefault="0011664C" w:rsidP="00B3632F">
            <w:pPr>
              <w:spacing w:line="360" w:lineRule="auto"/>
              <w:jc w:val="both"/>
              <w:rPr>
                <w:sz w:val="20"/>
              </w:rPr>
            </w:pPr>
            <w:r w:rsidRPr="00E26206">
              <w:rPr>
                <w:sz w:val="20"/>
              </w:rPr>
              <w:t>Театрализованные представления</w:t>
            </w:r>
          </w:p>
          <w:p w:rsidR="0011664C" w:rsidRPr="00E26206" w:rsidRDefault="0011664C" w:rsidP="00B3632F">
            <w:pPr>
              <w:spacing w:line="360" w:lineRule="auto"/>
              <w:jc w:val="both"/>
              <w:rPr>
                <w:sz w:val="20"/>
              </w:rPr>
            </w:pPr>
            <w:r w:rsidRPr="00E26206">
              <w:rPr>
                <w:sz w:val="20"/>
              </w:rPr>
              <w:t>Музыкально-драматическая фантазия «У самого синего моря»</w:t>
            </w:r>
          </w:p>
          <w:p w:rsidR="0011664C" w:rsidRPr="00E26206" w:rsidRDefault="0011664C" w:rsidP="00B3632F">
            <w:pPr>
              <w:spacing w:line="360" w:lineRule="auto"/>
              <w:rPr>
                <w:sz w:val="20"/>
              </w:rPr>
            </w:pPr>
            <w:r w:rsidRPr="00E26206">
              <w:rPr>
                <w:sz w:val="20"/>
              </w:rPr>
              <w:t>Выставка театрального реквизита, сделанного руками детей</w:t>
            </w:r>
          </w:p>
          <w:p w:rsidR="0011664C" w:rsidRPr="00E26206" w:rsidRDefault="0011664C" w:rsidP="00B3632F">
            <w:pPr>
              <w:spacing w:line="360" w:lineRule="auto"/>
              <w:rPr>
                <w:sz w:val="20"/>
              </w:rPr>
            </w:pP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t>Апрель</w:t>
            </w:r>
          </w:p>
          <w:p w:rsidR="0011664C" w:rsidRPr="00E26206" w:rsidRDefault="0011664C" w:rsidP="00B3632F">
            <w:pPr>
              <w:spacing w:line="360" w:lineRule="auto"/>
              <w:jc w:val="center"/>
              <w:rPr>
                <w:b/>
                <w:i/>
                <w:sz w:val="20"/>
              </w:rPr>
            </w:pPr>
          </w:p>
        </w:tc>
        <w:tc>
          <w:tcPr>
            <w:tcW w:w="1401" w:type="dxa"/>
          </w:tcPr>
          <w:p w:rsidR="0011664C" w:rsidRPr="00E26206" w:rsidRDefault="0011664C" w:rsidP="00B3632F">
            <w:pPr>
              <w:spacing w:line="360" w:lineRule="auto"/>
              <w:jc w:val="both"/>
              <w:rPr>
                <w:sz w:val="20"/>
              </w:rPr>
            </w:pPr>
            <w:r w:rsidRPr="00E26206">
              <w:rPr>
                <w:sz w:val="20"/>
              </w:rPr>
              <w:t>1 неделя</w:t>
            </w:r>
          </w:p>
        </w:tc>
        <w:tc>
          <w:tcPr>
            <w:tcW w:w="1960" w:type="dxa"/>
          </w:tcPr>
          <w:p w:rsidR="0011664C" w:rsidRPr="00E26206" w:rsidRDefault="0011664C" w:rsidP="00B3632F">
            <w:pPr>
              <w:spacing w:line="360" w:lineRule="auto"/>
              <w:jc w:val="both"/>
              <w:rPr>
                <w:sz w:val="20"/>
              </w:rPr>
            </w:pPr>
            <w:r w:rsidRPr="00E26206">
              <w:rPr>
                <w:sz w:val="20"/>
              </w:rPr>
              <w:t>«Книги» (2 апреля – Международный день детской книги)</w:t>
            </w:r>
          </w:p>
        </w:tc>
        <w:tc>
          <w:tcPr>
            <w:tcW w:w="1701" w:type="dxa"/>
          </w:tcPr>
          <w:p w:rsidR="0011664C" w:rsidRPr="00E26206" w:rsidRDefault="0011664C" w:rsidP="00B3632F">
            <w:pPr>
              <w:spacing w:line="360" w:lineRule="auto"/>
              <w:rPr>
                <w:sz w:val="20"/>
              </w:rPr>
            </w:pPr>
            <w:r w:rsidRPr="00E26206">
              <w:rPr>
                <w:sz w:val="20"/>
              </w:rPr>
              <w:t>«</w:t>
            </w:r>
            <w:proofErr w:type="spellStart"/>
            <w:r w:rsidRPr="00E26206">
              <w:rPr>
                <w:sz w:val="20"/>
              </w:rPr>
              <w:t>Книжкина</w:t>
            </w:r>
            <w:proofErr w:type="spellEnd"/>
            <w:r w:rsidRPr="00E26206">
              <w:rPr>
                <w:sz w:val="20"/>
              </w:rPr>
              <w:t xml:space="preserve"> неделя»</w:t>
            </w:r>
          </w:p>
        </w:tc>
        <w:tc>
          <w:tcPr>
            <w:tcW w:w="2693" w:type="dxa"/>
            <w:gridSpan w:val="2"/>
          </w:tcPr>
          <w:p w:rsidR="0011664C" w:rsidRPr="00E26206" w:rsidRDefault="0011664C" w:rsidP="00B3632F">
            <w:pPr>
              <w:spacing w:line="360" w:lineRule="auto"/>
              <w:rPr>
                <w:sz w:val="20"/>
              </w:rPr>
            </w:pPr>
            <w:r w:rsidRPr="00E26206">
              <w:rPr>
                <w:sz w:val="20"/>
              </w:rPr>
              <w:t>Выставка книжек-самоделок</w:t>
            </w:r>
          </w:p>
          <w:p w:rsidR="0011664C" w:rsidRPr="00E26206" w:rsidRDefault="0011664C" w:rsidP="00B3632F">
            <w:pPr>
              <w:spacing w:line="360" w:lineRule="auto"/>
              <w:rPr>
                <w:sz w:val="20"/>
              </w:rPr>
            </w:pPr>
            <w:r w:rsidRPr="00E26206">
              <w:rPr>
                <w:sz w:val="20"/>
              </w:rPr>
              <w:t>Инсценировки любимых произведений</w:t>
            </w:r>
          </w:p>
          <w:p w:rsidR="0011664C" w:rsidRPr="00E26206" w:rsidRDefault="0011664C" w:rsidP="00B3632F">
            <w:pPr>
              <w:spacing w:line="360" w:lineRule="auto"/>
              <w:rPr>
                <w:sz w:val="20"/>
              </w:rPr>
            </w:pPr>
            <w:r w:rsidRPr="00E26206">
              <w:rPr>
                <w:sz w:val="20"/>
              </w:rPr>
              <w:t>Экскурсия в библиотеку</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«Космос, космонавты» (12 апреля – Всемирный день авиации и космонавтики)</w:t>
            </w:r>
          </w:p>
        </w:tc>
        <w:tc>
          <w:tcPr>
            <w:tcW w:w="1701" w:type="dxa"/>
          </w:tcPr>
          <w:p w:rsidR="0011664C" w:rsidRPr="00E26206" w:rsidRDefault="0011664C" w:rsidP="00B3632F">
            <w:pPr>
              <w:spacing w:line="360" w:lineRule="auto"/>
              <w:rPr>
                <w:sz w:val="20"/>
              </w:rPr>
            </w:pPr>
            <w:r w:rsidRPr="00E26206">
              <w:rPr>
                <w:sz w:val="20"/>
              </w:rPr>
              <w:t>«Покорители космических высот»</w:t>
            </w:r>
          </w:p>
        </w:tc>
        <w:tc>
          <w:tcPr>
            <w:tcW w:w="2693" w:type="dxa"/>
            <w:gridSpan w:val="2"/>
          </w:tcPr>
          <w:p w:rsidR="0011664C" w:rsidRPr="00E26206" w:rsidRDefault="0011664C" w:rsidP="00B3632F">
            <w:pPr>
              <w:spacing w:line="360" w:lineRule="auto"/>
              <w:jc w:val="both"/>
              <w:rPr>
                <w:sz w:val="20"/>
              </w:rPr>
            </w:pPr>
            <w:r w:rsidRPr="00E26206">
              <w:rPr>
                <w:sz w:val="20"/>
              </w:rPr>
              <w:t>Выставка детского творчества «Земля и ее соседи»</w:t>
            </w:r>
          </w:p>
          <w:p w:rsidR="0011664C" w:rsidRPr="00E26206" w:rsidRDefault="0011664C" w:rsidP="00B3632F">
            <w:pPr>
              <w:spacing w:line="360" w:lineRule="auto"/>
              <w:jc w:val="both"/>
              <w:rPr>
                <w:sz w:val="20"/>
              </w:rPr>
            </w:pPr>
            <w:r w:rsidRPr="00E26206">
              <w:rPr>
                <w:sz w:val="20"/>
              </w:rPr>
              <w:t>Презентация коллекции «Космонавты»</w:t>
            </w:r>
          </w:p>
          <w:p w:rsidR="0011664C" w:rsidRPr="00E26206" w:rsidRDefault="0011664C" w:rsidP="00B3632F">
            <w:pPr>
              <w:spacing w:line="360" w:lineRule="auto"/>
              <w:jc w:val="both"/>
              <w:rPr>
                <w:sz w:val="20"/>
              </w:rPr>
            </w:pPr>
            <w:r w:rsidRPr="00E26206">
              <w:rPr>
                <w:sz w:val="20"/>
              </w:rPr>
              <w:t>Конкурс «Космос, звезды и другие планеты»</w:t>
            </w:r>
          </w:p>
          <w:p w:rsidR="0011664C" w:rsidRPr="00E26206" w:rsidRDefault="0011664C" w:rsidP="00B3632F">
            <w:pPr>
              <w:spacing w:line="360" w:lineRule="auto"/>
              <w:rPr>
                <w:sz w:val="20"/>
              </w:rPr>
            </w:pPr>
            <w:r w:rsidRPr="00E26206">
              <w:rPr>
                <w:sz w:val="20"/>
              </w:rPr>
              <w:t>Физкультурное развлечение «В космос скоро полетим»</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«Весна»</w:t>
            </w:r>
          </w:p>
        </w:tc>
        <w:tc>
          <w:tcPr>
            <w:tcW w:w="1701" w:type="dxa"/>
          </w:tcPr>
          <w:p w:rsidR="0011664C" w:rsidRPr="00E26206" w:rsidRDefault="0011664C" w:rsidP="00B3632F">
            <w:pPr>
              <w:spacing w:line="360" w:lineRule="auto"/>
              <w:rPr>
                <w:sz w:val="20"/>
              </w:rPr>
            </w:pPr>
            <w:r w:rsidRPr="00E26206">
              <w:rPr>
                <w:sz w:val="20"/>
              </w:rPr>
              <w:t>«Приметы весны»</w:t>
            </w:r>
          </w:p>
        </w:tc>
        <w:tc>
          <w:tcPr>
            <w:tcW w:w="2693" w:type="dxa"/>
            <w:gridSpan w:val="2"/>
          </w:tcPr>
          <w:p w:rsidR="0011664C" w:rsidRPr="00E26206" w:rsidRDefault="0011664C" w:rsidP="00B3632F">
            <w:pPr>
              <w:spacing w:line="360" w:lineRule="auto"/>
              <w:rPr>
                <w:sz w:val="20"/>
              </w:rPr>
            </w:pPr>
            <w:r w:rsidRPr="00E26206">
              <w:rPr>
                <w:sz w:val="20"/>
              </w:rPr>
              <w:t>Музыкально-литературная композиция</w:t>
            </w:r>
          </w:p>
          <w:p w:rsidR="0011664C" w:rsidRPr="00E26206" w:rsidRDefault="0011664C" w:rsidP="00B3632F">
            <w:pPr>
              <w:spacing w:line="360" w:lineRule="auto"/>
              <w:rPr>
                <w:sz w:val="20"/>
              </w:rPr>
            </w:pPr>
            <w:r w:rsidRPr="00E26206">
              <w:rPr>
                <w:sz w:val="20"/>
              </w:rPr>
              <w:t>Выставка кормушек для птиц</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Безопасность</w:t>
            </w:r>
          </w:p>
          <w:p w:rsidR="0011664C" w:rsidRPr="00E26206" w:rsidRDefault="0011664C" w:rsidP="00B3632F">
            <w:pPr>
              <w:spacing w:line="360" w:lineRule="auto"/>
              <w:jc w:val="both"/>
              <w:rPr>
                <w:sz w:val="20"/>
              </w:rPr>
            </w:pPr>
            <w:r w:rsidRPr="00E26206">
              <w:rPr>
                <w:sz w:val="20"/>
              </w:rPr>
              <w:t>(30 апреля – День пожарной охраны)</w:t>
            </w:r>
          </w:p>
        </w:tc>
        <w:tc>
          <w:tcPr>
            <w:tcW w:w="1701" w:type="dxa"/>
          </w:tcPr>
          <w:p w:rsidR="0011664C" w:rsidRPr="00E26206" w:rsidRDefault="0011664C" w:rsidP="00B3632F">
            <w:pPr>
              <w:spacing w:line="360" w:lineRule="auto"/>
              <w:rPr>
                <w:sz w:val="20"/>
              </w:rPr>
            </w:pPr>
            <w:r w:rsidRPr="00E26206">
              <w:rPr>
                <w:sz w:val="20"/>
              </w:rPr>
              <w:t>«Уроки безопасности»</w:t>
            </w:r>
          </w:p>
        </w:tc>
        <w:tc>
          <w:tcPr>
            <w:tcW w:w="2693" w:type="dxa"/>
            <w:gridSpan w:val="2"/>
          </w:tcPr>
          <w:p w:rsidR="0011664C" w:rsidRPr="00E26206" w:rsidRDefault="0011664C" w:rsidP="00B3632F">
            <w:pPr>
              <w:spacing w:line="360" w:lineRule="auto"/>
              <w:jc w:val="both"/>
              <w:rPr>
                <w:sz w:val="20"/>
              </w:rPr>
            </w:pPr>
            <w:r w:rsidRPr="00E26206">
              <w:rPr>
                <w:sz w:val="20"/>
              </w:rPr>
              <w:t>Досуг «Знаки дорожные - наши друзья»</w:t>
            </w:r>
          </w:p>
          <w:p w:rsidR="0011664C" w:rsidRPr="00E26206" w:rsidRDefault="0011664C" w:rsidP="00B3632F">
            <w:pPr>
              <w:spacing w:line="360" w:lineRule="auto"/>
              <w:jc w:val="both"/>
              <w:rPr>
                <w:sz w:val="20"/>
              </w:rPr>
            </w:pPr>
            <w:r w:rsidRPr="00E26206">
              <w:rPr>
                <w:sz w:val="20"/>
              </w:rPr>
              <w:t>Викторина «Улица полна неожиданностей»</w:t>
            </w:r>
          </w:p>
          <w:p w:rsidR="0011664C" w:rsidRPr="00E26206" w:rsidRDefault="0011664C" w:rsidP="00B3632F">
            <w:pPr>
              <w:spacing w:line="360" w:lineRule="auto"/>
              <w:jc w:val="both"/>
              <w:rPr>
                <w:sz w:val="20"/>
              </w:rPr>
            </w:pPr>
            <w:r w:rsidRPr="00E26206">
              <w:rPr>
                <w:sz w:val="20"/>
              </w:rPr>
              <w:t>Театрализованное представление «Путаница»</w:t>
            </w:r>
          </w:p>
          <w:p w:rsidR="0011664C" w:rsidRPr="00E26206" w:rsidRDefault="0011664C" w:rsidP="00B3632F">
            <w:pPr>
              <w:spacing w:line="360" w:lineRule="auto"/>
              <w:jc w:val="both"/>
              <w:rPr>
                <w:sz w:val="20"/>
              </w:rPr>
            </w:pPr>
            <w:r w:rsidRPr="00E26206">
              <w:rPr>
                <w:sz w:val="20"/>
              </w:rPr>
              <w:t>Выставка макетов и памяток «Маршрут от дома до школы»</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val="restart"/>
            <w:textDirection w:val="btLr"/>
          </w:tcPr>
          <w:p w:rsidR="0011664C" w:rsidRPr="00E26206" w:rsidRDefault="0011664C" w:rsidP="00B3632F">
            <w:pPr>
              <w:spacing w:line="360" w:lineRule="auto"/>
              <w:jc w:val="center"/>
              <w:rPr>
                <w:b/>
                <w:i/>
                <w:sz w:val="20"/>
              </w:rPr>
            </w:pPr>
            <w:r w:rsidRPr="00E26206">
              <w:rPr>
                <w:b/>
                <w:i/>
                <w:sz w:val="20"/>
              </w:rPr>
              <w:t>Май</w:t>
            </w:r>
          </w:p>
          <w:p w:rsidR="0011664C" w:rsidRPr="00E26206" w:rsidRDefault="0011664C" w:rsidP="00B3632F">
            <w:pPr>
              <w:spacing w:line="360" w:lineRule="auto"/>
              <w:jc w:val="center"/>
              <w:rPr>
                <w:b/>
                <w:i/>
                <w:sz w:val="20"/>
              </w:rPr>
            </w:pPr>
          </w:p>
        </w:tc>
        <w:tc>
          <w:tcPr>
            <w:tcW w:w="1401" w:type="dxa"/>
          </w:tcPr>
          <w:p w:rsidR="0011664C" w:rsidRPr="00E26206" w:rsidRDefault="0011664C" w:rsidP="00B3632F">
            <w:pPr>
              <w:spacing w:line="360" w:lineRule="auto"/>
              <w:jc w:val="both"/>
              <w:rPr>
                <w:sz w:val="20"/>
              </w:rPr>
            </w:pPr>
            <w:r w:rsidRPr="00E26206">
              <w:rPr>
                <w:sz w:val="20"/>
              </w:rPr>
              <w:t>1 неделя</w:t>
            </w:r>
          </w:p>
        </w:tc>
        <w:tc>
          <w:tcPr>
            <w:tcW w:w="1960" w:type="dxa"/>
          </w:tcPr>
          <w:p w:rsidR="0011664C" w:rsidRPr="00E26206" w:rsidRDefault="0011664C" w:rsidP="00B3632F">
            <w:pPr>
              <w:spacing w:line="360" w:lineRule="auto"/>
              <w:jc w:val="both"/>
              <w:rPr>
                <w:sz w:val="20"/>
              </w:rPr>
            </w:pPr>
            <w:r w:rsidRPr="00E26206">
              <w:rPr>
                <w:sz w:val="20"/>
              </w:rPr>
              <w:t xml:space="preserve"> «Праздник мира и труда» (1 мая – День труда)</w:t>
            </w:r>
          </w:p>
        </w:tc>
        <w:tc>
          <w:tcPr>
            <w:tcW w:w="1701" w:type="dxa"/>
          </w:tcPr>
          <w:p w:rsidR="0011664C" w:rsidRPr="00E26206" w:rsidRDefault="0011664C" w:rsidP="00B3632F">
            <w:pPr>
              <w:spacing w:line="360" w:lineRule="auto"/>
              <w:jc w:val="both"/>
              <w:rPr>
                <w:sz w:val="20"/>
              </w:rPr>
            </w:pPr>
            <w:r w:rsidRPr="00E26206">
              <w:rPr>
                <w:sz w:val="20"/>
              </w:rPr>
              <w:t>«Трудимся вместе, трудимся на Земле»</w:t>
            </w:r>
          </w:p>
        </w:tc>
        <w:tc>
          <w:tcPr>
            <w:tcW w:w="2693" w:type="dxa"/>
            <w:gridSpan w:val="2"/>
          </w:tcPr>
          <w:p w:rsidR="0011664C" w:rsidRPr="00E26206" w:rsidRDefault="0011664C" w:rsidP="00B3632F">
            <w:pPr>
              <w:spacing w:line="360" w:lineRule="auto"/>
              <w:rPr>
                <w:sz w:val="20"/>
              </w:rPr>
            </w:pPr>
            <w:r w:rsidRPr="00E26206">
              <w:rPr>
                <w:sz w:val="20"/>
              </w:rPr>
              <w:t>Выставка семейных стенгазет «Как я дома помогаю», игра-путешествие</w:t>
            </w:r>
          </w:p>
          <w:p w:rsidR="0011664C" w:rsidRPr="00E26206" w:rsidRDefault="0011664C" w:rsidP="00B3632F">
            <w:pPr>
              <w:spacing w:line="360" w:lineRule="auto"/>
              <w:rPr>
                <w:sz w:val="20"/>
              </w:rPr>
            </w:pPr>
            <w:r w:rsidRPr="00E26206">
              <w:rPr>
                <w:sz w:val="20"/>
              </w:rPr>
              <w:t xml:space="preserve">Конкурс детских  рисунков  </w:t>
            </w:r>
            <w:r w:rsidRPr="00E26206">
              <w:rPr>
                <w:sz w:val="20"/>
              </w:rPr>
              <w:lastRenderedPageBreak/>
              <w:t>«Кем  я  хочу  быть»</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2 неделя</w:t>
            </w:r>
          </w:p>
        </w:tc>
        <w:tc>
          <w:tcPr>
            <w:tcW w:w="1960" w:type="dxa"/>
          </w:tcPr>
          <w:p w:rsidR="0011664C" w:rsidRPr="00E26206" w:rsidRDefault="0011664C" w:rsidP="00B3632F">
            <w:pPr>
              <w:spacing w:line="360" w:lineRule="auto"/>
              <w:jc w:val="both"/>
              <w:rPr>
                <w:sz w:val="20"/>
              </w:rPr>
            </w:pPr>
            <w:r w:rsidRPr="00E26206">
              <w:rPr>
                <w:sz w:val="20"/>
              </w:rPr>
              <w:t>«День Победы (9 мая – День Победы)»</w:t>
            </w:r>
          </w:p>
        </w:tc>
        <w:tc>
          <w:tcPr>
            <w:tcW w:w="1701" w:type="dxa"/>
          </w:tcPr>
          <w:p w:rsidR="0011664C" w:rsidRPr="00E26206" w:rsidRDefault="0011664C" w:rsidP="00B3632F">
            <w:pPr>
              <w:spacing w:line="360" w:lineRule="auto"/>
              <w:rPr>
                <w:sz w:val="20"/>
              </w:rPr>
            </w:pPr>
            <w:r w:rsidRPr="00E26206">
              <w:rPr>
                <w:sz w:val="20"/>
              </w:rPr>
              <w:t xml:space="preserve">«День Победы» </w:t>
            </w:r>
          </w:p>
        </w:tc>
        <w:tc>
          <w:tcPr>
            <w:tcW w:w="2693" w:type="dxa"/>
            <w:gridSpan w:val="2"/>
          </w:tcPr>
          <w:p w:rsidR="0011664C" w:rsidRPr="00E26206" w:rsidRDefault="0011664C" w:rsidP="00B3632F">
            <w:pPr>
              <w:spacing w:line="360" w:lineRule="auto"/>
              <w:jc w:val="both"/>
              <w:rPr>
                <w:sz w:val="20"/>
              </w:rPr>
            </w:pPr>
            <w:r w:rsidRPr="00E26206">
              <w:rPr>
                <w:sz w:val="20"/>
              </w:rPr>
              <w:t>Музыкально-литературная  композиция «Листая страницы истории»</w:t>
            </w:r>
          </w:p>
          <w:p w:rsidR="0011664C" w:rsidRPr="00E26206" w:rsidRDefault="0011664C" w:rsidP="00B3632F">
            <w:pPr>
              <w:spacing w:line="360" w:lineRule="auto"/>
              <w:rPr>
                <w:sz w:val="20"/>
              </w:rPr>
            </w:pPr>
            <w:r w:rsidRPr="00E26206">
              <w:rPr>
                <w:sz w:val="20"/>
              </w:rPr>
              <w:t xml:space="preserve">Экскурсия к </w:t>
            </w:r>
            <w:proofErr w:type="gramStart"/>
            <w:r w:rsidRPr="00E26206">
              <w:rPr>
                <w:sz w:val="20"/>
              </w:rPr>
              <w:t>памятникам защитников</w:t>
            </w:r>
            <w:proofErr w:type="gramEnd"/>
            <w:r w:rsidRPr="00E26206">
              <w:rPr>
                <w:sz w:val="20"/>
              </w:rPr>
              <w:t xml:space="preserve"> Отечества, обелискам</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3 неделя</w:t>
            </w:r>
          </w:p>
        </w:tc>
        <w:tc>
          <w:tcPr>
            <w:tcW w:w="1960" w:type="dxa"/>
          </w:tcPr>
          <w:p w:rsidR="0011664C" w:rsidRPr="00E26206" w:rsidRDefault="0011664C" w:rsidP="00B3632F">
            <w:pPr>
              <w:spacing w:line="360" w:lineRule="auto"/>
              <w:jc w:val="both"/>
              <w:rPr>
                <w:sz w:val="20"/>
              </w:rPr>
            </w:pPr>
            <w:r w:rsidRPr="00E26206">
              <w:rPr>
                <w:sz w:val="20"/>
              </w:rPr>
              <w:t>В Музее (18 мая – Международный день музеев»)</w:t>
            </w:r>
          </w:p>
        </w:tc>
        <w:tc>
          <w:tcPr>
            <w:tcW w:w="1701" w:type="dxa"/>
          </w:tcPr>
          <w:p w:rsidR="0011664C" w:rsidRPr="00E26206" w:rsidRDefault="0011664C" w:rsidP="00B3632F">
            <w:pPr>
              <w:spacing w:line="360" w:lineRule="auto"/>
              <w:rPr>
                <w:sz w:val="20"/>
              </w:rPr>
            </w:pPr>
            <w:r w:rsidRPr="00E26206">
              <w:rPr>
                <w:sz w:val="20"/>
              </w:rPr>
              <w:t xml:space="preserve">«Музеи для дошколят»  </w:t>
            </w:r>
          </w:p>
        </w:tc>
        <w:tc>
          <w:tcPr>
            <w:tcW w:w="2693" w:type="dxa"/>
            <w:gridSpan w:val="2"/>
          </w:tcPr>
          <w:p w:rsidR="0011664C" w:rsidRPr="00E26206" w:rsidRDefault="0011664C" w:rsidP="00B3632F">
            <w:pPr>
              <w:spacing w:line="360" w:lineRule="auto"/>
              <w:jc w:val="both"/>
              <w:rPr>
                <w:sz w:val="20"/>
              </w:rPr>
            </w:pPr>
            <w:r w:rsidRPr="00E26206">
              <w:rPr>
                <w:sz w:val="20"/>
              </w:rPr>
              <w:t xml:space="preserve">Досуг «Русские народные игрушки» </w:t>
            </w:r>
          </w:p>
          <w:p w:rsidR="0011664C" w:rsidRPr="00E26206" w:rsidRDefault="0011664C" w:rsidP="00B3632F">
            <w:pPr>
              <w:spacing w:line="360" w:lineRule="auto"/>
              <w:jc w:val="both"/>
              <w:rPr>
                <w:sz w:val="20"/>
              </w:rPr>
            </w:pPr>
            <w:r w:rsidRPr="00E26206">
              <w:rPr>
                <w:sz w:val="20"/>
              </w:rPr>
              <w:t>Развлечение «В гостях у Городецких мастеров»</w:t>
            </w:r>
          </w:p>
          <w:p w:rsidR="0011664C" w:rsidRPr="00E26206" w:rsidRDefault="0011664C" w:rsidP="00B3632F">
            <w:pPr>
              <w:spacing w:line="360" w:lineRule="auto"/>
              <w:jc w:val="both"/>
              <w:rPr>
                <w:sz w:val="20"/>
              </w:rPr>
            </w:pPr>
            <w:r w:rsidRPr="00E26206">
              <w:rPr>
                <w:sz w:val="20"/>
              </w:rPr>
              <w:t>Музыкальная гостиная «Русский инструмент»</w:t>
            </w:r>
          </w:p>
        </w:tc>
        <w:tc>
          <w:tcPr>
            <w:tcW w:w="2211" w:type="dxa"/>
            <w:gridSpan w:val="2"/>
          </w:tcPr>
          <w:p w:rsidR="0011664C" w:rsidRPr="00E26206" w:rsidRDefault="0011664C" w:rsidP="00B3632F">
            <w:pPr>
              <w:spacing w:line="360" w:lineRule="auto"/>
              <w:rPr>
                <w:sz w:val="20"/>
              </w:rPr>
            </w:pPr>
          </w:p>
        </w:tc>
      </w:tr>
      <w:tr w:rsidR="0011664C" w:rsidRPr="00E26206" w:rsidTr="00B3632F">
        <w:tc>
          <w:tcPr>
            <w:tcW w:w="519" w:type="dxa"/>
            <w:vMerge/>
          </w:tcPr>
          <w:p w:rsidR="0011664C" w:rsidRPr="00E26206" w:rsidRDefault="0011664C" w:rsidP="00B3632F">
            <w:pPr>
              <w:spacing w:line="360" w:lineRule="auto"/>
              <w:jc w:val="both"/>
              <w:rPr>
                <w:b/>
                <w:i/>
                <w:sz w:val="20"/>
              </w:rPr>
            </w:pPr>
          </w:p>
        </w:tc>
        <w:tc>
          <w:tcPr>
            <w:tcW w:w="1401" w:type="dxa"/>
          </w:tcPr>
          <w:p w:rsidR="0011664C" w:rsidRPr="00E26206" w:rsidRDefault="0011664C" w:rsidP="00B3632F">
            <w:pPr>
              <w:spacing w:line="360" w:lineRule="auto"/>
              <w:jc w:val="both"/>
              <w:rPr>
                <w:sz w:val="20"/>
              </w:rPr>
            </w:pPr>
            <w:r w:rsidRPr="00E26206">
              <w:rPr>
                <w:sz w:val="20"/>
              </w:rPr>
              <w:t>4 неделя</w:t>
            </w:r>
          </w:p>
        </w:tc>
        <w:tc>
          <w:tcPr>
            <w:tcW w:w="1960" w:type="dxa"/>
          </w:tcPr>
          <w:p w:rsidR="0011664C" w:rsidRPr="00E26206" w:rsidRDefault="0011664C" w:rsidP="00B3632F">
            <w:pPr>
              <w:spacing w:line="360" w:lineRule="auto"/>
              <w:jc w:val="both"/>
              <w:rPr>
                <w:sz w:val="20"/>
              </w:rPr>
            </w:pPr>
            <w:r w:rsidRPr="00E26206">
              <w:rPr>
                <w:sz w:val="20"/>
              </w:rPr>
              <w:t>Здравствуй, лето</w:t>
            </w:r>
          </w:p>
          <w:p w:rsidR="0011664C" w:rsidRPr="00E26206" w:rsidRDefault="0011664C" w:rsidP="00B3632F">
            <w:pPr>
              <w:spacing w:line="360" w:lineRule="auto"/>
              <w:jc w:val="both"/>
              <w:rPr>
                <w:sz w:val="20"/>
              </w:rPr>
            </w:pPr>
          </w:p>
        </w:tc>
        <w:tc>
          <w:tcPr>
            <w:tcW w:w="1701" w:type="dxa"/>
          </w:tcPr>
          <w:p w:rsidR="0011664C" w:rsidRPr="00E26206" w:rsidRDefault="0011664C" w:rsidP="00B3632F">
            <w:pPr>
              <w:spacing w:line="360" w:lineRule="auto"/>
              <w:rPr>
                <w:sz w:val="20"/>
              </w:rPr>
            </w:pPr>
            <w:r w:rsidRPr="00E26206">
              <w:rPr>
                <w:sz w:val="20"/>
              </w:rPr>
              <w:t>Выпу</w:t>
            </w:r>
            <w:proofErr w:type="gramStart"/>
            <w:r w:rsidRPr="00E26206">
              <w:rPr>
                <w:sz w:val="20"/>
              </w:rPr>
              <w:t>ск в шк</w:t>
            </w:r>
            <w:proofErr w:type="gramEnd"/>
            <w:r w:rsidRPr="00E26206">
              <w:rPr>
                <w:sz w:val="20"/>
              </w:rPr>
              <w:t>олу</w:t>
            </w:r>
          </w:p>
        </w:tc>
        <w:tc>
          <w:tcPr>
            <w:tcW w:w="2693" w:type="dxa"/>
            <w:gridSpan w:val="2"/>
          </w:tcPr>
          <w:p w:rsidR="0011664C" w:rsidRPr="00E26206" w:rsidRDefault="0011664C" w:rsidP="00B3632F">
            <w:pPr>
              <w:spacing w:line="360" w:lineRule="auto"/>
              <w:jc w:val="both"/>
              <w:rPr>
                <w:sz w:val="20"/>
              </w:rPr>
            </w:pPr>
            <w:r w:rsidRPr="00E26206">
              <w:rPr>
                <w:sz w:val="20"/>
              </w:rPr>
              <w:t>Досуг «Подарки солнечного света»</w:t>
            </w:r>
          </w:p>
          <w:p w:rsidR="0011664C" w:rsidRPr="00E26206" w:rsidRDefault="0011664C" w:rsidP="00B3632F">
            <w:pPr>
              <w:spacing w:line="360" w:lineRule="auto"/>
              <w:jc w:val="both"/>
              <w:rPr>
                <w:sz w:val="20"/>
              </w:rPr>
            </w:pPr>
            <w:r w:rsidRPr="00E26206">
              <w:rPr>
                <w:sz w:val="20"/>
              </w:rPr>
              <w:t>Викторина «Что мы знаем о лете»</w:t>
            </w:r>
          </w:p>
          <w:p w:rsidR="0011664C" w:rsidRPr="00E26206" w:rsidRDefault="0011664C" w:rsidP="00B3632F">
            <w:pPr>
              <w:spacing w:line="360" w:lineRule="auto"/>
              <w:jc w:val="both"/>
              <w:rPr>
                <w:sz w:val="20"/>
              </w:rPr>
            </w:pPr>
            <w:r w:rsidRPr="00E26206">
              <w:rPr>
                <w:sz w:val="20"/>
              </w:rPr>
              <w:t>Стенд «Улыбка лета»</w:t>
            </w:r>
          </w:p>
        </w:tc>
        <w:tc>
          <w:tcPr>
            <w:tcW w:w="2211" w:type="dxa"/>
            <w:gridSpan w:val="2"/>
          </w:tcPr>
          <w:p w:rsidR="0011664C" w:rsidRPr="00E26206" w:rsidRDefault="0011664C" w:rsidP="00B3632F">
            <w:pPr>
              <w:spacing w:line="360" w:lineRule="auto"/>
              <w:rPr>
                <w:sz w:val="20"/>
              </w:rPr>
            </w:pPr>
          </w:p>
        </w:tc>
      </w:tr>
    </w:tbl>
    <w:p w:rsidR="0011664C" w:rsidRDefault="0011664C"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Default="008B102D" w:rsidP="0011664C">
      <w:pPr>
        <w:autoSpaceDE w:val="0"/>
        <w:autoSpaceDN w:val="0"/>
        <w:adjustRightInd w:val="0"/>
        <w:rPr>
          <w:sz w:val="28"/>
          <w:szCs w:val="28"/>
        </w:rPr>
      </w:pPr>
    </w:p>
    <w:p w:rsidR="008B102D" w:rsidRPr="008F6DD2" w:rsidRDefault="008B102D" w:rsidP="0011664C">
      <w:pPr>
        <w:autoSpaceDE w:val="0"/>
        <w:autoSpaceDN w:val="0"/>
        <w:adjustRightInd w:val="0"/>
        <w:rPr>
          <w:sz w:val="28"/>
          <w:szCs w:val="28"/>
        </w:rPr>
      </w:pPr>
    </w:p>
    <w:p w:rsidR="0011664C" w:rsidRPr="006C75C3" w:rsidRDefault="0011664C" w:rsidP="0011664C">
      <w:pPr>
        <w:pStyle w:val="2"/>
        <w:numPr>
          <w:ilvl w:val="0"/>
          <w:numId w:val="3"/>
        </w:numPr>
        <w:shd w:val="clear" w:color="auto" w:fill="auto"/>
        <w:tabs>
          <w:tab w:val="left" w:pos="1551"/>
          <w:tab w:val="left" w:pos="3969"/>
        </w:tabs>
        <w:spacing w:line="240" w:lineRule="auto"/>
        <w:jc w:val="center"/>
        <w:rPr>
          <w:rFonts w:ascii="Times New Roman" w:hAnsi="Times New Roman"/>
          <w:b/>
          <w:bCs/>
        </w:rPr>
      </w:pPr>
      <w:r w:rsidRPr="006C75C3">
        <w:rPr>
          <w:rFonts w:ascii="Times New Roman" w:hAnsi="Times New Roman"/>
          <w:b/>
          <w:bCs/>
        </w:rPr>
        <w:lastRenderedPageBreak/>
        <w:t>Организационный раздел</w:t>
      </w:r>
    </w:p>
    <w:p w:rsidR="009029D5" w:rsidRPr="006C75C3" w:rsidRDefault="0011664C" w:rsidP="009029D5">
      <w:pPr>
        <w:pStyle w:val="2"/>
        <w:shd w:val="clear" w:color="auto" w:fill="auto"/>
        <w:tabs>
          <w:tab w:val="left" w:pos="1551"/>
          <w:tab w:val="left" w:pos="3969"/>
        </w:tabs>
        <w:spacing w:line="240" w:lineRule="auto"/>
        <w:ind w:firstLine="0"/>
        <w:jc w:val="center"/>
        <w:rPr>
          <w:rFonts w:ascii="Times New Roman" w:hAnsi="Times New Roman"/>
          <w:b/>
          <w:bCs/>
        </w:rPr>
      </w:pPr>
      <w:r w:rsidRPr="006C75C3">
        <w:rPr>
          <w:rFonts w:ascii="Times New Roman" w:hAnsi="Times New Roman"/>
          <w:b/>
          <w:bCs/>
        </w:rPr>
        <w:t>Образовательный процесс осуществляется на основе индивидуального учебного 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1664C" w:rsidRPr="008F6DD2" w:rsidTr="00B3632F">
        <w:tc>
          <w:tcPr>
            <w:tcW w:w="3190" w:type="dxa"/>
          </w:tcPr>
          <w:p w:rsidR="0011664C" w:rsidRPr="008F6DD2" w:rsidRDefault="0011664C" w:rsidP="00B3632F">
            <w:pPr>
              <w:jc w:val="center"/>
              <w:rPr>
                <w:b/>
                <w:sz w:val="28"/>
                <w:szCs w:val="28"/>
              </w:rPr>
            </w:pPr>
            <w:r w:rsidRPr="008F6DD2">
              <w:rPr>
                <w:b/>
                <w:sz w:val="28"/>
                <w:szCs w:val="28"/>
              </w:rPr>
              <w:t>Время проведения индивидуального занятия</w:t>
            </w:r>
          </w:p>
        </w:tc>
        <w:tc>
          <w:tcPr>
            <w:tcW w:w="3190" w:type="dxa"/>
          </w:tcPr>
          <w:p w:rsidR="0011664C" w:rsidRPr="008F6DD2" w:rsidRDefault="0011664C" w:rsidP="00B3632F">
            <w:pPr>
              <w:jc w:val="center"/>
              <w:rPr>
                <w:b/>
                <w:sz w:val="28"/>
                <w:szCs w:val="28"/>
              </w:rPr>
            </w:pPr>
            <w:r w:rsidRPr="008F6DD2">
              <w:rPr>
                <w:b/>
                <w:sz w:val="28"/>
                <w:szCs w:val="28"/>
              </w:rPr>
              <w:t>Вид индивидуального занятия</w:t>
            </w:r>
          </w:p>
        </w:tc>
        <w:tc>
          <w:tcPr>
            <w:tcW w:w="3191" w:type="dxa"/>
          </w:tcPr>
          <w:p w:rsidR="0011664C" w:rsidRPr="008F6DD2" w:rsidRDefault="0011664C" w:rsidP="00B3632F">
            <w:pPr>
              <w:jc w:val="center"/>
              <w:rPr>
                <w:b/>
                <w:sz w:val="28"/>
                <w:szCs w:val="28"/>
              </w:rPr>
            </w:pPr>
            <w:r w:rsidRPr="008F6DD2">
              <w:rPr>
                <w:b/>
                <w:sz w:val="28"/>
                <w:szCs w:val="28"/>
              </w:rPr>
              <w:t>Ответственный</w:t>
            </w:r>
          </w:p>
        </w:tc>
      </w:tr>
      <w:tr w:rsidR="0011664C" w:rsidRPr="008F6DD2" w:rsidTr="00B3632F">
        <w:tc>
          <w:tcPr>
            <w:tcW w:w="9571" w:type="dxa"/>
            <w:gridSpan w:val="3"/>
          </w:tcPr>
          <w:p w:rsidR="0011664C" w:rsidRPr="00056E9A" w:rsidRDefault="0011664C" w:rsidP="00B3632F">
            <w:pPr>
              <w:jc w:val="center"/>
              <w:rPr>
                <w:b/>
                <w:szCs w:val="24"/>
              </w:rPr>
            </w:pPr>
            <w:r w:rsidRPr="00056E9A">
              <w:rPr>
                <w:b/>
                <w:szCs w:val="24"/>
              </w:rPr>
              <w:t>Понедельник</w:t>
            </w:r>
          </w:p>
        </w:tc>
      </w:tr>
      <w:tr w:rsidR="0011664C" w:rsidRPr="008F6DD2" w:rsidTr="00B3632F">
        <w:tc>
          <w:tcPr>
            <w:tcW w:w="3190" w:type="dxa"/>
          </w:tcPr>
          <w:p w:rsidR="0011664C" w:rsidRPr="00056E9A" w:rsidRDefault="0011664C" w:rsidP="007E433A">
            <w:pPr>
              <w:rPr>
                <w:szCs w:val="24"/>
              </w:rPr>
            </w:pPr>
            <w:r w:rsidRPr="00056E9A">
              <w:rPr>
                <w:szCs w:val="24"/>
              </w:rPr>
              <w:t>10.</w:t>
            </w:r>
            <w:r w:rsidR="007E433A">
              <w:rPr>
                <w:szCs w:val="24"/>
              </w:rPr>
              <w:t>0</w:t>
            </w:r>
            <w:r w:rsidRPr="00056E9A">
              <w:rPr>
                <w:szCs w:val="24"/>
              </w:rPr>
              <w:t>0 – 10.</w:t>
            </w:r>
            <w:r w:rsidR="007E433A">
              <w:rPr>
                <w:szCs w:val="24"/>
              </w:rPr>
              <w:t>4</w:t>
            </w:r>
            <w:r w:rsidRPr="00056E9A">
              <w:rPr>
                <w:szCs w:val="24"/>
              </w:rPr>
              <w:t>5</w:t>
            </w:r>
          </w:p>
        </w:tc>
        <w:tc>
          <w:tcPr>
            <w:tcW w:w="3190" w:type="dxa"/>
          </w:tcPr>
          <w:p w:rsidR="0011664C" w:rsidRPr="00056E9A" w:rsidRDefault="0011664C" w:rsidP="00B3632F">
            <w:pPr>
              <w:rPr>
                <w:szCs w:val="24"/>
              </w:rPr>
            </w:pPr>
            <w:r w:rsidRPr="00056E9A">
              <w:rPr>
                <w:szCs w:val="24"/>
              </w:rPr>
              <w:t>Изобразительная деятельность (Рисование)</w:t>
            </w:r>
          </w:p>
        </w:tc>
        <w:tc>
          <w:tcPr>
            <w:tcW w:w="3191" w:type="dxa"/>
          </w:tcPr>
          <w:p w:rsidR="0011664C" w:rsidRPr="00056E9A" w:rsidRDefault="0011664C" w:rsidP="00B3632F">
            <w:pPr>
              <w:rPr>
                <w:szCs w:val="24"/>
              </w:rPr>
            </w:pPr>
            <w:r w:rsidRPr="00056E9A">
              <w:rPr>
                <w:szCs w:val="24"/>
              </w:rPr>
              <w:t>Воспитатель</w:t>
            </w:r>
          </w:p>
        </w:tc>
      </w:tr>
      <w:tr w:rsidR="0011664C" w:rsidRPr="008F6DD2" w:rsidTr="00B3632F">
        <w:tc>
          <w:tcPr>
            <w:tcW w:w="3190" w:type="dxa"/>
          </w:tcPr>
          <w:p w:rsidR="0011664C" w:rsidRPr="00056E9A" w:rsidRDefault="0011664C" w:rsidP="00B3632F">
            <w:pPr>
              <w:rPr>
                <w:szCs w:val="24"/>
              </w:rPr>
            </w:pPr>
            <w:r w:rsidRPr="00056E9A">
              <w:rPr>
                <w:szCs w:val="24"/>
              </w:rPr>
              <w:t>10.25 – 10.40</w:t>
            </w:r>
          </w:p>
        </w:tc>
        <w:tc>
          <w:tcPr>
            <w:tcW w:w="3190" w:type="dxa"/>
          </w:tcPr>
          <w:p w:rsidR="0011664C" w:rsidRPr="00056E9A" w:rsidRDefault="0011664C" w:rsidP="00B3632F">
            <w:pPr>
              <w:rPr>
                <w:szCs w:val="24"/>
              </w:rPr>
            </w:pPr>
            <w:r w:rsidRPr="00056E9A">
              <w:rPr>
                <w:szCs w:val="24"/>
              </w:rPr>
              <w:t>Коммуникативная деятельность</w:t>
            </w:r>
          </w:p>
        </w:tc>
        <w:tc>
          <w:tcPr>
            <w:tcW w:w="3191" w:type="dxa"/>
          </w:tcPr>
          <w:p w:rsidR="0011664C" w:rsidRPr="00056E9A" w:rsidRDefault="0011664C" w:rsidP="00B3632F">
            <w:pPr>
              <w:rPr>
                <w:szCs w:val="24"/>
              </w:rPr>
            </w:pPr>
            <w:r w:rsidRPr="00056E9A">
              <w:rPr>
                <w:szCs w:val="24"/>
              </w:rPr>
              <w:t xml:space="preserve">Учитель-логопед  </w:t>
            </w:r>
          </w:p>
        </w:tc>
      </w:tr>
      <w:tr w:rsidR="0011664C" w:rsidRPr="008F6DD2" w:rsidTr="00B3632F">
        <w:tc>
          <w:tcPr>
            <w:tcW w:w="9571" w:type="dxa"/>
            <w:gridSpan w:val="3"/>
          </w:tcPr>
          <w:p w:rsidR="0011664C" w:rsidRPr="00056E9A" w:rsidRDefault="0011664C" w:rsidP="00B3632F">
            <w:pPr>
              <w:jc w:val="center"/>
              <w:rPr>
                <w:b/>
                <w:szCs w:val="24"/>
              </w:rPr>
            </w:pPr>
            <w:r w:rsidRPr="00056E9A">
              <w:rPr>
                <w:b/>
                <w:szCs w:val="24"/>
              </w:rPr>
              <w:t>Вторник</w:t>
            </w:r>
          </w:p>
        </w:tc>
      </w:tr>
      <w:tr w:rsidR="0011664C" w:rsidRPr="008F6DD2" w:rsidTr="00B3632F">
        <w:tc>
          <w:tcPr>
            <w:tcW w:w="3190" w:type="dxa"/>
          </w:tcPr>
          <w:p w:rsidR="0011664C" w:rsidRPr="00056E9A" w:rsidRDefault="0011664C" w:rsidP="00B3632F">
            <w:pPr>
              <w:rPr>
                <w:szCs w:val="24"/>
              </w:rPr>
            </w:pPr>
            <w:r w:rsidRPr="00056E9A">
              <w:rPr>
                <w:szCs w:val="24"/>
              </w:rPr>
              <w:t>9.35- 9.50</w:t>
            </w:r>
          </w:p>
        </w:tc>
        <w:tc>
          <w:tcPr>
            <w:tcW w:w="3190" w:type="dxa"/>
          </w:tcPr>
          <w:p w:rsidR="0011664C" w:rsidRPr="00056E9A" w:rsidRDefault="0011664C" w:rsidP="00B3632F">
            <w:pPr>
              <w:rPr>
                <w:szCs w:val="24"/>
              </w:rPr>
            </w:pPr>
            <w:r w:rsidRPr="00056E9A">
              <w:rPr>
                <w:szCs w:val="24"/>
              </w:rPr>
              <w:t xml:space="preserve">Развитие общения </w:t>
            </w:r>
            <w:proofErr w:type="gramStart"/>
            <w:r w:rsidRPr="00056E9A">
              <w:rPr>
                <w:szCs w:val="24"/>
              </w:rPr>
              <w:t>со</w:t>
            </w:r>
            <w:proofErr w:type="gramEnd"/>
            <w:r w:rsidRPr="00056E9A">
              <w:rPr>
                <w:szCs w:val="24"/>
              </w:rPr>
              <w:t xml:space="preserve"> взрослыми и сверстниками</w:t>
            </w:r>
          </w:p>
        </w:tc>
        <w:tc>
          <w:tcPr>
            <w:tcW w:w="3191" w:type="dxa"/>
          </w:tcPr>
          <w:p w:rsidR="0011664C" w:rsidRPr="00056E9A" w:rsidRDefault="0011664C" w:rsidP="00B3632F">
            <w:pPr>
              <w:rPr>
                <w:szCs w:val="24"/>
              </w:rPr>
            </w:pPr>
            <w:r w:rsidRPr="00056E9A">
              <w:rPr>
                <w:szCs w:val="24"/>
              </w:rPr>
              <w:t>Педагог-психолог</w:t>
            </w:r>
          </w:p>
        </w:tc>
      </w:tr>
      <w:tr w:rsidR="0011664C" w:rsidRPr="008F6DD2" w:rsidTr="00B3632F">
        <w:tc>
          <w:tcPr>
            <w:tcW w:w="3190" w:type="dxa"/>
          </w:tcPr>
          <w:p w:rsidR="0011664C" w:rsidRPr="00056E9A" w:rsidRDefault="0011664C" w:rsidP="00B3632F">
            <w:pPr>
              <w:rPr>
                <w:szCs w:val="24"/>
              </w:rPr>
            </w:pPr>
            <w:r w:rsidRPr="00056E9A">
              <w:rPr>
                <w:szCs w:val="24"/>
              </w:rPr>
              <w:t>10.00 – 10.15</w:t>
            </w:r>
          </w:p>
        </w:tc>
        <w:tc>
          <w:tcPr>
            <w:tcW w:w="3190" w:type="dxa"/>
          </w:tcPr>
          <w:p w:rsidR="0011664C" w:rsidRPr="00056E9A" w:rsidRDefault="0011664C" w:rsidP="00B3632F">
            <w:pPr>
              <w:rPr>
                <w:szCs w:val="24"/>
              </w:rPr>
            </w:pPr>
            <w:r w:rsidRPr="00056E9A">
              <w:rPr>
                <w:szCs w:val="24"/>
              </w:rPr>
              <w:t>Познавательно-исследовательская деятельность</w:t>
            </w:r>
          </w:p>
        </w:tc>
        <w:tc>
          <w:tcPr>
            <w:tcW w:w="3191" w:type="dxa"/>
          </w:tcPr>
          <w:p w:rsidR="0011664C" w:rsidRPr="00056E9A" w:rsidRDefault="0011664C" w:rsidP="00B3632F">
            <w:pPr>
              <w:rPr>
                <w:szCs w:val="24"/>
              </w:rPr>
            </w:pPr>
            <w:r w:rsidRPr="00056E9A">
              <w:rPr>
                <w:szCs w:val="24"/>
              </w:rPr>
              <w:t>Учитель-дефектолог</w:t>
            </w:r>
          </w:p>
        </w:tc>
      </w:tr>
      <w:tr w:rsidR="0011664C" w:rsidRPr="008F6DD2" w:rsidTr="00B3632F">
        <w:tc>
          <w:tcPr>
            <w:tcW w:w="9571" w:type="dxa"/>
            <w:gridSpan w:val="3"/>
          </w:tcPr>
          <w:p w:rsidR="0011664C" w:rsidRPr="00056E9A" w:rsidRDefault="0011664C" w:rsidP="00B3632F">
            <w:pPr>
              <w:jc w:val="center"/>
              <w:rPr>
                <w:b/>
                <w:szCs w:val="24"/>
              </w:rPr>
            </w:pPr>
            <w:r w:rsidRPr="00056E9A">
              <w:rPr>
                <w:b/>
                <w:szCs w:val="24"/>
              </w:rPr>
              <w:t>Среда</w:t>
            </w:r>
          </w:p>
        </w:tc>
      </w:tr>
      <w:tr w:rsidR="0011664C" w:rsidRPr="008F6DD2" w:rsidTr="00B3632F">
        <w:tc>
          <w:tcPr>
            <w:tcW w:w="3190" w:type="dxa"/>
          </w:tcPr>
          <w:p w:rsidR="0011664C" w:rsidRPr="00056E9A" w:rsidRDefault="0011664C" w:rsidP="00B3632F">
            <w:pPr>
              <w:rPr>
                <w:szCs w:val="24"/>
              </w:rPr>
            </w:pPr>
            <w:r w:rsidRPr="00056E9A">
              <w:rPr>
                <w:szCs w:val="24"/>
              </w:rPr>
              <w:t>10.25 – 10.35</w:t>
            </w:r>
          </w:p>
        </w:tc>
        <w:tc>
          <w:tcPr>
            <w:tcW w:w="3190" w:type="dxa"/>
          </w:tcPr>
          <w:p w:rsidR="0011664C" w:rsidRPr="00056E9A" w:rsidRDefault="0011664C" w:rsidP="00B3632F">
            <w:pPr>
              <w:rPr>
                <w:szCs w:val="24"/>
              </w:rPr>
            </w:pPr>
            <w:r w:rsidRPr="00056E9A">
              <w:rPr>
                <w:szCs w:val="24"/>
              </w:rPr>
              <w:t>Коммуникативная деятельность</w:t>
            </w:r>
          </w:p>
        </w:tc>
        <w:tc>
          <w:tcPr>
            <w:tcW w:w="3191" w:type="dxa"/>
          </w:tcPr>
          <w:p w:rsidR="0011664C" w:rsidRPr="00056E9A" w:rsidRDefault="0011664C" w:rsidP="00B3632F">
            <w:pPr>
              <w:rPr>
                <w:szCs w:val="24"/>
              </w:rPr>
            </w:pPr>
            <w:r w:rsidRPr="00056E9A">
              <w:rPr>
                <w:szCs w:val="24"/>
              </w:rPr>
              <w:t>Учитель-логопед</w:t>
            </w:r>
          </w:p>
        </w:tc>
      </w:tr>
      <w:tr w:rsidR="0011664C" w:rsidRPr="008F6DD2" w:rsidTr="00B3632F">
        <w:tc>
          <w:tcPr>
            <w:tcW w:w="3190" w:type="dxa"/>
          </w:tcPr>
          <w:p w:rsidR="0011664C" w:rsidRPr="00056E9A" w:rsidRDefault="0011664C" w:rsidP="00B3632F">
            <w:pPr>
              <w:rPr>
                <w:szCs w:val="24"/>
              </w:rPr>
            </w:pPr>
            <w:r w:rsidRPr="00056E9A">
              <w:rPr>
                <w:szCs w:val="24"/>
              </w:rPr>
              <w:t>10.45 – 11.00</w:t>
            </w:r>
          </w:p>
        </w:tc>
        <w:tc>
          <w:tcPr>
            <w:tcW w:w="3190" w:type="dxa"/>
          </w:tcPr>
          <w:p w:rsidR="0011664C" w:rsidRPr="00056E9A" w:rsidRDefault="0011664C" w:rsidP="00B3632F">
            <w:pPr>
              <w:rPr>
                <w:szCs w:val="24"/>
              </w:rPr>
            </w:pPr>
            <w:r w:rsidRPr="00056E9A">
              <w:rPr>
                <w:szCs w:val="24"/>
              </w:rPr>
              <w:t>Изобразительная деятельность (Лепка/конструирование)</w:t>
            </w:r>
          </w:p>
        </w:tc>
        <w:tc>
          <w:tcPr>
            <w:tcW w:w="3191" w:type="dxa"/>
          </w:tcPr>
          <w:p w:rsidR="0011664C" w:rsidRPr="00056E9A" w:rsidRDefault="0011664C" w:rsidP="00B3632F">
            <w:pPr>
              <w:rPr>
                <w:szCs w:val="24"/>
              </w:rPr>
            </w:pPr>
            <w:r w:rsidRPr="00056E9A">
              <w:rPr>
                <w:szCs w:val="24"/>
              </w:rPr>
              <w:t xml:space="preserve">Воспитатель </w:t>
            </w:r>
          </w:p>
        </w:tc>
      </w:tr>
      <w:tr w:rsidR="0011664C" w:rsidRPr="008F6DD2" w:rsidTr="00B3632F">
        <w:tc>
          <w:tcPr>
            <w:tcW w:w="9571" w:type="dxa"/>
            <w:gridSpan w:val="3"/>
          </w:tcPr>
          <w:p w:rsidR="0011664C" w:rsidRPr="00056E9A" w:rsidRDefault="0011664C" w:rsidP="00B3632F">
            <w:pPr>
              <w:jc w:val="center"/>
              <w:rPr>
                <w:b/>
                <w:szCs w:val="24"/>
              </w:rPr>
            </w:pPr>
            <w:r w:rsidRPr="00056E9A">
              <w:rPr>
                <w:b/>
                <w:szCs w:val="24"/>
              </w:rPr>
              <w:t>Четверг</w:t>
            </w:r>
          </w:p>
        </w:tc>
      </w:tr>
      <w:tr w:rsidR="0011664C" w:rsidRPr="008F6DD2" w:rsidTr="00B3632F">
        <w:tc>
          <w:tcPr>
            <w:tcW w:w="3190" w:type="dxa"/>
          </w:tcPr>
          <w:p w:rsidR="0011664C" w:rsidRPr="00056E9A" w:rsidRDefault="0011664C" w:rsidP="00B3632F">
            <w:pPr>
              <w:rPr>
                <w:szCs w:val="24"/>
              </w:rPr>
            </w:pPr>
            <w:r w:rsidRPr="00056E9A">
              <w:rPr>
                <w:szCs w:val="24"/>
              </w:rPr>
              <w:t>9.35- 9.50</w:t>
            </w:r>
          </w:p>
        </w:tc>
        <w:tc>
          <w:tcPr>
            <w:tcW w:w="3190" w:type="dxa"/>
          </w:tcPr>
          <w:p w:rsidR="0011664C" w:rsidRPr="00056E9A" w:rsidRDefault="0011664C" w:rsidP="00B3632F">
            <w:pPr>
              <w:rPr>
                <w:szCs w:val="24"/>
              </w:rPr>
            </w:pPr>
            <w:r w:rsidRPr="00056E9A">
              <w:rPr>
                <w:szCs w:val="24"/>
              </w:rPr>
              <w:t xml:space="preserve">Развитие общения </w:t>
            </w:r>
            <w:proofErr w:type="gramStart"/>
            <w:r w:rsidRPr="00056E9A">
              <w:rPr>
                <w:szCs w:val="24"/>
              </w:rPr>
              <w:t>со</w:t>
            </w:r>
            <w:proofErr w:type="gramEnd"/>
            <w:r w:rsidRPr="00056E9A">
              <w:rPr>
                <w:szCs w:val="24"/>
              </w:rPr>
              <w:t xml:space="preserve"> взрослыми и сверстниками</w:t>
            </w:r>
          </w:p>
        </w:tc>
        <w:tc>
          <w:tcPr>
            <w:tcW w:w="3191" w:type="dxa"/>
          </w:tcPr>
          <w:p w:rsidR="0011664C" w:rsidRPr="00056E9A" w:rsidRDefault="0011664C" w:rsidP="00B3632F">
            <w:pPr>
              <w:rPr>
                <w:szCs w:val="24"/>
              </w:rPr>
            </w:pPr>
            <w:r w:rsidRPr="00056E9A">
              <w:rPr>
                <w:szCs w:val="24"/>
              </w:rPr>
              <w:t>Педагог-психолог</w:t>
            </w:r>
          </w:p>
        </w:tc>
      </w:tr>
      <w:tr w:rsidR="0011664C" w:rsidRPr="008F6DD2" w:rsidTr="00B3632F">
        <w:tc>
          <w:tcPr>
            <w:tcW w:w="3190" w:type="dxa"/>
          </w:tcPr>
          <w:p w:rsidR="0011664C" w:rsidRPr="00056E9A" w:rsidRDefault="0011664C" w:rsidP="00B3632F">
            <w:pPr>
              <w:rPr>
                <w:szCs w:val="24"/>
              </w:rPr>
            </w:pPr>
            <w:r w:rsidRPr="00056E9A">
              <w:rPr>
                <w:szCs w:val="24"/>
              </w:rPr>
              <w:t>10.00 – 10.15</w:t>
            </w:r>
          </w:p>
        </w:tc>
        <w:tc>
          <w:tcPr>
            <w:tcW w:w="3190" w:type="dxa"/>
          </w:tcPr>
          <w:p w:rsidR="0011664C" w:rsidRPr="00056E9A" w:rsidRDefault="0011664C" w:rsidP="00B3632F">
            <w:pPr>
              <w:rPr>
                <w:szCs w:val="24"/>
              </w:rPr>
            </w:pPr>
            <w:r w:rsidRPr="00056E9A">
              <w:rPr>
                <w:szCs w:val="24"/>
              </w:rPr>
              <w:t>Познавательно-исследовательская деятельность</w:t>
            </w:r>
          </w:p>
        </w:tc>
        <w:tc>
          <w:tcPr>
            <w:tcW w:w="3191" w:type="dxa"/>
          </w:tcPr>
          <w:p w:rsidR="0011664C" w:rsidRPr="00056E9A" w:rsidRDefault="0011664C" w:rsidP="00B3632F">
            <w:pPr>
              <w:rPr>
                <w:szCs w:val="24"/>
              </w:rPr>
            </w:pPr>
            <w:r w:rsidRPr="00056E9A">
              <w:rPr>
                <w:szCs w:val="24"/>
              </w:rPr>
              <w:t>Учитель-дефектолог</w:t>
            </w:r>
          </w:p>
        </w:tc>
      </w:tr>
      <w:tr w:rsidR="0011664C" w:rsidRPr="008F6DD2" w:rsidTr="00B3632F">
        <w:tc>
          <w:tcPr>
            <w:tcW w:w="9571" w:type="dxa"/>
            <w:gridSpan w:val="3"/>
          </w:tcPr>
          <w:p w:rsidR="0011664C" w:rsidRPr="00056E9A" w:rsidRDefault="0011664C" w:rsidP="00B3632F">
            <w:pPr>
              <w:jc w:val="center"/>
              <w:rPr>
                <w:b/>
                <w:szCs w:val="24"/>
              </w:rPr>
            </w:pPr>
            <w:r w:rsidRPr="00056E9A">
              <w:rPr>
                <w:b/>
                <w:szCs w:val="24"/>
              </w:rPr>
              <w:t>Пятница</w:t>
            </w:r>
          </w:p>
        </w:tc>
      </w:tr>
      <w:tr w:rsidR="0011664C" w:rsidRPr="008F6DD2" w:rsidTr="00B3632F">
        <w:tc>
          <w:tcPr>
            <w:tcW w:w="3190" w:type="dxa"/>
          </w:tcPr>
          <w:p w:rsidR="0011664C" w:rsidRPr="00056E9A" w:rsidRDefault="0011664C" w:rsidP="00B3632F">
            <w:pPr>
              <w:rPr>
                <w:szCs w:val="24"/>
              </w:rPr>
            </w:pPr>
            <w:r w:rsidRPr="00056E9A">
              <w:rPr>
                <w:szCs w:val="24"/>
              </w:rPr>
              <w:t>10.05 – 10.20</w:t>
            </w:r>
          </w:p>
        </w:tc>
        <w:tc>
          <w:tcPr>
            <w:tcW w:w="3190" w:type="dxa"/>
          </w:tcPr>
          <w:p w:rsidR="0011664C" w:rsidRPr="00056E9A" w:rsidRDefault="0011664C" w:rsidP="00B3632F">
            <w:pPr>
              <w:rPr>
                <w:szCs w:val="24"/>
              </w:rPr>
            </w:pPr>
            <w:r w:rsidRPr="00056E9A">
              <w:rPr>
                <w:szCs w:val="24"/>
              </w:rPr>
              <w:t>Самообслуживание и действия с бытовыми предметами – орудиями</w:t>
            </w:r>
          </w:p>
        </w:tc>
        <w:tc>
          <w:tcPr>
            <w:tcW w:w="3191" w:type="dxa"/>
          </w:tcPr>
          <w:p w:rsidR="0011664C" w:rsidRPr="00056E9A" w:rsidRDefault="0011664C" w:rsidP="00B3632F">
            <w:pPr>
              <w:rPr>
                <w:szCs w:val="24"/>
              </w:rPr>
            </w:pPr>
            <w:r w:rsidRPr="00056E9A">
              <w:rPr>
                <w:szCs w:val="24"/>
              </w:rPr>
              <w:t>Воспитатель</w:t>
            </w:r>
          </w:p>
        </w:tc>
      </w:tr>
      <w:tr w:rsidR="0011664C" w:rsidRPr="008F6DD2" w:rsidTr="00B3632F">
        <w:tc>
          <w:tcPr>
            <w:tcW w:w="3190" w:type="dxa"/>
          </w:tcPr>
          <w:p w:rsidR="0011664C" w:rsidRPr="00056E9A" w:rsidRDefault="0011664C" w:rsidP="00B3632F">
            <w:pPr>
              <w:rPr>
                <w:szCs w:val="24"/>
              </w:rPr>
            </w:pPr>
            <w:r w:rsidRPr="00056E9A">
              <w:rPr>
                <w:szCs w:val="24"/>
              </w:rPr>
              <w:t>10.30 – 10.45</w:t>
            </w:r>
          </w:p>
        </w:tc>
        <w:tc>
          <w:tcPr>
            <w:tcW w:w="3190" w:type="dxa"/>
          </w:tcPr>
          <w:p w:rsidR="0011664C" w:rsidRPr="00056E9A" w:rsidRDefault="0011664C" w:rsidP="00B3632F">
            <w:pPr>
              <w:rPr>
                <w:b/>
                <w:szCs w:val="24"/>
              </w:rPr>
            </w:pPr>
            <w:r w:rsidRPr="00056E9A">
              <w:rPr>
                <w:szCs w:val="24"/>
              </w:rPr>
              <w:t>Коммуникативная деятельность</w:t>
            </w:r>
          </w:p>
        </w:tc>
        <w:tc>
          <w:tcPr>
            <w:tcW w:w="3191" w:type="dxa"/>
          </w:tcPr>
          <w:p w:rsidR="0011664C" w:rsidRPr="00056E9A" w:rsidRDefault="0011664C" w:rsidP="00B3632F">
            <w:pPr>
              <w:rPr>
                <w:szCs w:val="24"/>
              </w:rPr>
            </w:pPr>
            <w:r w:rsidRPr="00056E9A">
              <w:rPr>
                <w:szCs w:val="24"/>
              </w:rPr>
              <w:t>Учитель-логопед</w:t>
            </w:r>
          </w:p>
        </w:tc>
      </w:tr>
    </w:tbl>
    <w:p w:rsidR="0011664C" w:rsidRPr="008F6DD2" w:rsidRDefault="0011664C" w:rsidP="0011664C">
      <w:pPr>
        <w:pStyle w:val="2"/>
        <w:shd w:val="clear" w:color="auto" w:fill="auto"/>
        <w:tabs>
          <w:tab w:val="left" w:pos="1551"/>
          <w:tab w:val="left" w:pos="3969"/>
        </w:tabs>
        <w:spacing w:line="240" w:lineRule="auto"/>
        <w:ind w:firstLine="0"/>
        <w:rPr>
          <w:b/>
          <w:bCs/>
        </w:rPr>
      </w:pPr>
    </w:p>
    <w:p w:rsidR="0011664C" w:rsidRPr="0086378C" w:rsidRDefault="0011664C" w:rsidP="0011664C">
      <w:pPr>
        <w:pStyle w:val="2"/>
        <w:shd w:val="clear" w:color="auto" w:fill="auto"/>
        <w:tabs>
          <w:tab w:val="left" w:pos="1551"/>
          <w:tab w:val="left" w:pos="3969"/>
        </w:tabs>
        <w:spacing w:line="240" w:lineRule="auto"/>
        <w:ind w:firstLine="0"/>
        <w:rPr>
          <w:rFonts w:ascii="Times New Roman" w:hAnsi="Times New Roman"/>
          <w:b/>
          <w:bCs/>
        </w:rPr>
      </w:pPr>
      <w:r w:rsidRPr="0086378C">
        <w:rPr>
          <w:rFonts w:ascii="Times New Roman" w:hAnsi="Times New Roman"/>
          <w:b/>
          <w:bCs/>
        </w:rPr>
        <w:t>Кадровые ресурсы:</w:t>
      </w:r>
    </w:p>
    <w:p w:rsidR="0011664C" w:rsidRPr="008F6DD2" w:rsidRDefault="0011664C" w:rsidP="0011664C">
      <w:pPr>
        <w:pStyle w:val="Style14"/>
        <w:spacing w:line="240" w:lineRule="auto"/>
        <w:ind w:firstLine="709"/>
        <w:rPr>
          <w:rFonts w:ascii="Times New Roman" w:hAnsi="Times New Roman" w:cs="Times New Roman"/>
          <w:sz w:val="28"/>
          <w:szCs w:val="28"/>
        </w:rPr>
      </w:pPr>
      <w:r w:rsidRPr="008F6DD2">
        <w:rPr>
          <w:rFonts w:ascii="Times New Roman" w:hAnsi="Times New Roman" w:cs="Times New Roman"/>
          <w:sz w:val="28"/>
          <w:szCs w:val="28"/>
        </w:rPr>
        <w:t>С воспитанник</w:t>
      </w:r>
      <w:r w:rsidR="008B102D">
        <w:rPr>
          <w:rFonts w:ascii="Times New Roman" w:hAnsi="Times New Roman" w:cs="Times New Roman"/>
          <w:sz w:val="28"/>
          <w:szCs w:val="28"/>
        </w:rPr>
        <w:t>ами</w:t>
      </w:r>
      <w:r w:rsidRPr="008F6DD2">
        <w:rPr>
          <w:rFonts w:ascii="Times New Roman" w:hAnsi="Times New Roman" w:cs="Times New Roman"/>
          <w:sz w:val="28"/>
          <w:szCs w:val="28"/>
        </w:rPr>
        <w:t xml:space="preserve"> работают следующие специалисты:</w:t>
      </w:r>
    </w:p>
    <w:p w:rsidR="0011664C" w:rsidRPr="008F6DD2" w:rsidRDefault="0011664C" w:rsidP="0011664C">
      <w:pPr>
        <w:pStyle w:val="Style14"/>
        <w:numPr>
          <w:ilvl w:val="0"/>
          <w:numId w:val="6"/>
        </w:numPr>
        <w:spacing w:line="240" w:lineRule="auto"/>
        <w:rPr>
          <w:rFonts w:ascii="Times New Roman" w:hAnsi="Times New Roman" w:cs="Times New Roman"/>
          <w:sz w:val="28"/>
          <w:szCs w:val="28"/>
        </w:rPr>
      </w:pPr>
      <w:r w:rsidRPr="008F6DD2">
        <w:rPr>
          <w:rFonts w:ascii="Times New Roman" w:hAnsi="Times New Roman" w:cs="Times New Roman"/>
          <w:sz w:val="28"/>
          <w:szCs w:val="28"/>
        </w:rPr>
        <w:t>учитель – логопед;</w:t>
      </w:r>
    </w:p>
    <w:p w:rsidR="0011664C" w:rsidRPr="008F6DD2" w:rsidRDefault="0011664C" w:rsidP="0011664C">
      <w:pPr>
        <w:pStyle w:val="Style14"/>
        <w:numPr>
          <w:ilvl w:val="0"/>
          <w:numId w:val="6"/>
        </w:numPr>
        <w:spacing w:line="240" w:lineRule="auto"/>
        <w:rPr>
          <w:rFonts w:ascii="Times New Roman" w:hAnsi="Times New Roman" w:cs="Times New Roman"/>
          <w:sz w:val="28"/>
          <w:szCs w:val="28"/>
        </w:rPr>
      </w:pPr>
      <w:r w:rsidRPr="008F6DD2">
        <w:rPr>
          <w:rFonts w:ascii="Times New Roman" w:hAnsi="Times New Roman" w:cs="Times New Roman"/>
          <w:sz w:val="28"/>
          <w:szCs w:val="28"/>
        </w:rPr>
        <w:t>учитель – дефектолог;</w:t>
      </w:r>
    </w:p>
    <w:p w:rsidR="0011664C" w:rsidRPr="008F6DD2" w:rsidRDefault="0011664C" w:rsidP="0011664C">
      <w:pPr>
        <w:pStyle w:val="Style14"/>
        <w:numPr>
          <w:ilvl w:val="0"/>
          <w:numId w:val="6"/>
        </w:numPr>
        <w:spacing w:line="240" w:lineRule="auto"/>
        <w:rPr>
          <w:rFonts w:ascii="Times New Roman" w:hAnsi="Times New Roman" w:cs="Times New Roman"/>
          <w:sz w:val="28"/>
          <w:szCs w:val="28"/>
        </w:rPr>
      </w:pPr>
      <w:r w:rsidRPr="008F6DD2">
        <w:rPr>
          <w:rFonts w:ascii="Times New Roman" w:hAnsi="Times New Roman" w:cs="Times New Roman"/>
          <w:sz w:val="28"/>
          <w:szCs w:val="28"/>
        </w:rPr>
        <w:t>воспитатель;</w:t>
      </w:r>
    </w:p>
    <w:p w:rsidR="0011664C" w:rsidRPr="008F6DD2" w:rsidRDefault="0011664C" w:rsidP="0011664C">
      <w:pPr>
        <w:pStyle w:val="Style14"/>
        <w:numPr>
          <w:ilvl w:val="0"/>
          <w:numId w:val="6"/>
        </w:numPr>
        <w:spacing w:line="240" w:lineRule="auto"/>
        <w:rPr>
          <w:rFonts w:ascii="Times New Roman" w:hAnsi="Times New Roman" w:cs="Times New Roman"/>
          <w:sz w:val="28"/>
          <w:szCs w:val="28"/>
        </w:rPr>
      </w:pPr>
      <w:r w:rsidRPr="008F6DD2">
        <w:rPr>
          <w:rFonts w:ascii="Times New Roman" w:hAnsi="Times New Roman" w:cs="Times New Roman"/>
          <w:sz w:val="28"/>
          <w:szCs w:val="28"/>
        </w:rPr>
        <w:t>педагог – психолог.</w:t>
      </w:r>
    </w:p>
    <w:p w:rsidR="0011664C" w:rsidRDefault="0011664C" w:rsidP="0011664C">
      <w:pPr>
        <w:pStyle w:val="Style14"/>
        <w:spacing w:line="240" w:lineRule="auto"/>
        <w:ind w:firstLine="709"/>
        <w:rPr>
          <w:rFonts w:ascii="Times New Roman" w:hAnsi="Times New Roman" w:cs="Times New Roman"/>
          <w:sz w:val="28"/>
          <w:szCs w:val="28"/>
        </w:rPr>
      </w:pPr>
      <w:r w:rsidRPr="008F6DD2">
        <w:rPr>
          <w:rFonts w:ascii="Times New Roman" w:hAnsi="Times New Roman" w:cs="Times New Roman"/>
          <w:sz w:val="28"/>
          <w:szCs w:val="28"/>
        </w:rPr>
        <w:t xml:space="preserve">Созданию </w:t>
      </w:r>
      <w:proofErr w:type="spellStart"/>
      <w:r w:rsidRPr="008F6DD2">
        <w:rPr>
          <w:rFonts w:ascii="Times New Roman" w:hAnsi="Times New Roman" w:cs="Times New Roman"/>
          <w:sz w:val="28"/>
          <w:szCs w:val="28"/>
        </w:rPr>
        <w:t>безбарьерной</w:t>
      </w:r>
      <w:proofErr w:type="spellEnd"/>
      <w:r w:rsidRPr="008F6DD2">
        <w:rPr>
          <w:rFonts w:ascii="Times New Roman" w:hAnsi="Times New Roman" w:cs="Times New Roman"/>
          <w:sz w:val="28"/>
          <w:szCs w:val="28"/>
        </w:rPr>
        <w:t xml:space="preserve"> среды для воспитанника с ограниченными возможностями здоровья способствует предоставление возможности:</w:t>
      </w:r>
    </w:p>
    <w:p w:rsidR="0011664C" w:rsidRDefault="0011664C" w:rsidP="0011664C">
      <w:pPr>
        <w:pStyle w:val="Style14"/>
        <w:numPr>
          <w:ilvl w:val="0"/>
          <w:numId w:val="7"/>
        </w:numPr>
        <w:spacing w:line="240" w:lineRule="auto"/>
        <w:rPr>
          <w:rFonts w:ascii="Times New Roman" w:hAnsi="Times New Roman" w:cs="Times New Roman"/>
          <w:sz w:val="28"/>
          <w:szCs w:val="28"/>
        </w:rPr>
      </w:pPr>
      <w:r w:rsidRPr="008F6DD2">
        <w:rPr>
          <w:rFonts w:ascii="Times New Roman" w:hAnsi="Times New Roman" w:cs="Times New Roman"/>
          <w:sz w:val="28"/>
          <w:szCs w:val="28"/>
        </w:rPr>
        <w:t xml:space="preserve">участия совместно с родителями совместных занятий по областям «познавательное развитие», «художественно-эстетическое развитие», «физическое развитие», «социально-коммуникативное развитие», организация совместных мероприятий для воспитанника с ОВЗ и нормально </w:t>
      </w:r>
      <w:r w:rsidRPr="008F6DD2">
        <w:rPr>
          <w:rFonts w:ascii="Times New Roman" w:hAnsi="Times New Roman" w:cs="Times New Roman"/>
          <w:sz w:val="28"/>
          <w:szCs w:val="28"/>
        </w:rPr>
        <w:lastRenderedPageBreak/>
        <w:t>развивающихся сверстников;</w:t>
      </w:r>
    </w:p>
    <w:p w:rsidR="0011664C" w:rsidRDefault="0011664C" w:rsidP="0011664C">
      <w:pPr>
        <w:pStyle w:val="Style14"/>
        <w:numPr>
          <w:ilvl w:val="0"/>
          <w:numId w:val="7"/>
        </w:numPr>
        <w:spacing w:line="240" w:lineRule="auto"/>
        <w:rPr>
          <w:rFonts w:ascii="Times New Roman" w:hAnsi="Times New Roman" w:cs="Times New Roman"/>
          <w:sz w:val="28"/>
          <w:szCs w:val="28"/>
        </w:rPr>
      </w:pPr>
      <w:r w:rsidRPr="00056E9A">
        <w:rPr>
          <w:rFonts w:ascii="Times New Roman" w:hAnsi="Times New Roman" w:cs="Times New Roman"/>
          <w:sz w:val="28"/>
          <w:szCs w:val="28"/>
        </w:rPr>
        <w:t>участие воспитанник</w:t>
      </w:r>
      <w:r w:rsidR="008B102D">
        <w:rPr>
          <w:rFonts w:ascii="Times New Roman" w:hAnsi="Times New Roman" w:cs="Times New Roman"/>
          <w:sz w:val="28"/>
          <w:szCs w:val="28"/>
        </w:rPr>
        <w:t>ов</w:t>
      </w:r>
      <w:r w:rsidRPr="00056E9A">
        <w:rPr>
          <w:rFonts w:ascii="Times New Roman" w:hAnsi="Times New Roman" w:cs="Times New Roman"/>
          <w:sz w:val="28"/>
          <w:szCs w:val="28"/>
        </w:rPr>
        <w:t xml:space="preserve"> в социально – добровольческих акциях городского и окружного уровней;</w:t>
      </w:r>
    </w:p>
    <w:p w:rsidR="0011664C" w:rsidRPr="00056E9A" w:rsidRDefault="0011664C" w:rsidP="0011664C">
      <w:pPr>
        <w:pStyle w:val="Style14"/>
        <w:numPr>
          <w:ilvl w:val="0"/>
          <w:numId w:val="7"/>
        </w:numPr>
        <w:spacing w:line="240" w:lineRule="auto"/>
        <w:rPr>
          <w:rFonts w:ascii="Times New Roman" w:hAnsi="Times New Roman" w:cs="Times New Roman"/>
          <w:sz w:val="28"/>
          <w:szCs w:val="28"/>
        </w:rPr>
      </w:pPr>
      <w:r w:rsidRPr="00056E9A">
        <w:rPr>
          <w:rFonts w:ascii="Times New Roman" w:hAnsi="Times New Roman" w:cs="Times New Roman"/>
          <w:sz w:val="28"/>
          <w:szCs w:val="28"/>
        </w:rPr>
        <w:t>участие в конкурсах и викторинах на уровне образовательного учреждения, города, области.</w:t>
      </w:r>
    </w:p>
    <w:p w:rsidR="0011664C" w:rsidRPr="008F6DD2" w:rsidRDefault="0011664C" w:rsidP="0011664C">
      <w:pPr>
        <w:pStyle w:val="Style6"/>
        <w:spacing w:line="240" w:lineRule="auto"/>
        <w:ind w:firstLine="709"/>
        <w:rPr>
          <w:rFonts w:ascii="Times New Roman" w:hAnsi="Times New Roman" w:cs="Times New Roman"/>
          <w:sz w:val="28"/>
          <w:szCs w:val="28"/>
        </w:rPr>
      </w:pPr>
      <w:r w:rsidRPr="008F6DD2">
        <w:rPr>
          <w:rStyle w:val="FontStyle19"/>
        </w:rPr>
        <w:t>Воспитатели, дефектолог, учитель-логопед, педагог-психолог, работают в тесном контакте друг с другом. Они стремятся к тому, чтобы иметь единый подход к воспитанию каждого ребенка и единый стиль работы в целом.</w:t>
      </w:r>
    </w:p>
    <w:p w:rsidR="0011664C" w:rsidRDefault="0011664C" w:rsidP="0011664C">
      <w:pPr>
        <w:jc w:val="center"/>
        <w:rPr>
          <w:sz w:val="28"/>
          <w:szCs w:val="28"/>
        </w:rPr>
      </w:pPr>
    </w:p>
    <w:p w:rsidR="0011664C" w:rsidRDefault="0011664C" w:rsidP="0011664C">
      <w:pPr>
        <w:jc w:val="center"/>
        <w:rPr>
          <w:b/>
          <w:sz w:val="28"/>
          <w:szCs w:val="28"/>
        </w:rPr>
      </w:pPr>
    </w:p>
    <w:p w:rsidR="0011664C" w:rsidRDefault="0011664C" w:rsidP="0011664C">
      <w:pPr>
        <w:jc w:val="center"/>
        <w:rPr>
          <w:b/>
          <w:sz w:val="28"/>
          <w:szCs w:val="28"/>
        </w:rPr>
      </w:pPr>
    </w:p>
    <w:p w:rsidR="0011664C" w:rsidRPr="006C75C3" w:rsidRDefault="0011664C" w:rsidP="0011664C">
      <w:pPr>
        <w:jc w:val="center"/>
        <w:rPr>
          <w:b/>
          <w:sz w:val="28"/>
          <w:szCs w:val="28"/>
        </w:rPr>
      </w:pPr>
      <w:r w:rsidRPr="006C75C3">
        <w:rPr>
          <w:b/>
          <w:sz w:val="28"/>
          <w:szCs w:val="28"/>
        </w:rPr>
        <w:t xml:space="preserve">Модель взаимодействия специалистов </w:t>
      </w:r>
    </w:p>
    <w:p w:rsidR="0011664C" w:rsidRPr="008F6DD2" w:rsidRDefault="0011664C" w:rsidP="0011664C">
      <w:pPr>
        <w:pStyle w:val="Style14"/>
        <w:spacing w:line="240" w:lineRule="auto"/>
        <w:ind w:firstLine="709"/>
        <w:rPr>
          <w:rFonts w:ascii="Times New Roman" w:hAnsi="Times New Roman" w:cs="Times New Roman"/>
          <w:sz w:val="28"/>
          <w:szCs w:val="28"/>
        </w:rPr>
      </w:pPr>
    </w:p>
    <w:p w:rsidR="0011664C" w:rsidRDefault="0011664C" w:rsidP="0011664C">
      <w:pPr>
        <w:pStyle w:val="Style14"/>
        <w:spacing w:line="240" w:lineRule="auto"/>
        <w:ind w:firstLine="709"/>
        <w:rPr>
          <w:rFonts w:ascii="Times New Roman" w:hAnsi="Times New Roman" w:cs="Times New Roman"/>
          <w:noProof/>
          <w:sz w:val="28"/>
          <w:szCs w:val="28"/>
        </w:rPr>
      </w:pPr>
      <w:r>
        <w:rPr>
          <w:noProof/>
        </w:rPr>
        <mc:AlternateContent>
          <mc:Choice Requires="wps">
            <w:drawing>
              <wp:anchor distT="0" distB="0" distL="114300" distR="114300" simplePos="0" relativeHeight="251659264" behindDoc="0" locked="0" layoutInCell="1" allowOverlap="1" wp14:anchorId="7A4D5599" wp14:editId="03D9C93E">
                <wp:simplePos x="0" y="0"/>
                <wp:positionH relativeFrom="column">
                  <wp:posOffset>2029460</wp:posOffset>
                </wp:positionH>
                <wp:positionV relativeFrom="paragraph">
                  <wp:posOffset>40197</wp:posOffset>
                </wp:positionV>
                <wp:extent cx="1657350" cy="2952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95275"/>
                        </a:xfrm>
                        <a:prstGeom prst="rect">
                          <a:avLst/>
                        </a:prstGeom>
                        <a:solidFill>
                          <a:srgbClr val="FFFFFF"/>
                        </a:solidFill>
                        <a:ln w="9525">
                          <a:solidFill>
                            <a:srgbClr val="000000"/>
                          </a:solidFill>
                          <a:miter lim="800000"/>
                          <a:headEnd/>
                          <a:tailEnd/>
                        </a:ln>
                      </wps:spPr>
                      <wps:txbx>
                        <w:txbxContent>
                          <w:p w:rsidR="00B3632F" w:rsidRPr="00E52ED0" w:rsidRDefault="00B3632F" w:rsidP="0011664C">
                            <w:pPr>
                              <w:jc w:val="center"/>
                              <w:rPr>
                                <w:sz w:val="20"/>
                              </w:rPr>
                            </w:pPr>
                            <w:r w:rsidRPr="00E52ED0">
                              <w:rPr>
                                <w:sz w:val="20"/>
                                <w:lang w:eastAsia="en-US"/>
                              </w:rPr>
                              <w:t>Старший 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59.8pt;margin-top:3.15pt;width:13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">
                <v:textbox>
                  <w:txbxContent>
                    <w:p w:rsidR="00B3632F" w:rsidRPr="00E52ED0" w:rsidRDefault="00B3632F" w:rsidP="0011664C">
                      <w:pPr>
                        <w:jc w:val="center"/>
                        <w:rPr>
                          <w:sz w:val="20"/>
                        </w:rPr>
                      </w:pPr>
                      <w:r w:rsidRPr="00E52ED0">
                        <w:rPr>
                          <w:sz w:val="20"/>
                          <w:lang w:eastAsia="en-US"/>
                        </w:rPr>
                        <w:t>Старший воспитатель</w:t>
                      </w:r>
                    </w:p>
                  </w:txbxContent>
                </v:textbox>
              </v:rect>
            </w:pict>
          </mc:Fallback>
        </mc:AlternateContent>
      </w:r>
    </w:p>
    <w:p w:rsidR="0011664C" w:rsidRPr="008F6DD2" w:rsidRDefault="0011664C" w:rsidP="0011664C">
      <w:pPr>
        <w:pStyle w:val="Style14"/>
        <w:spacing w:line="240" w:lineRule="auto"/>
        <w:ind w:firstLine="709"/>
        <w:rPr>
          <w:rFonts w:ascii="Times New Roman" w:hAnsi="Times New Roman" w:cs="Times New Roman"/>
          <w:sz w:val="28"/>
          <w:szCs w:val="28"/>
        </w:rPr>
      </w:pPr>
    </w:p>
    <w:p w:rsidR="0011664C" w:rsidRDefault="0011664C" w:rsidP="0011664C">
      <w:pPr>
        <w:pStyle w:val="a3"/>
      </w:pPr>
      <w:r w:rsidRPr="008F6DD2">
        <w:rPr>
          <w:noProof/>
          <w:sz w:val="28"/>
          <w:szCs w:val="28"/>
        </w:rPr>
        <w:drawing>
          <wp:anchor distT="0" distB="0" distL="114300" distR="114300" simplePos="0" relativeHeight="251660288" behindDoc="0" locked="0" layoutInCell="1" allowOverlap="1" wp14:anchorId="78E2DDE0" wp14:editId="3266D436">
            <wp:simplePos x="0" y="0"/>
            <wp:positionH relativeFrom="column">
              <wp:posOffset>577850</wp:posOffset>
            </wp:positionH>
            <wp:positionV relativeFrom="paragraph">
              <wp:posOffset>19050</wp:posOffset>
            </wp:positionV>
            <wp:extent cx="4648200" cy="2600325"/>
            <wp:effectExtent l="0" t="0" r="0" b="9525"/>
            <wp:wrapNone/>
            <wp:docPr id="1" name="Рисунок 1" descr="http://festival.1september.ru/articles/6002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600289/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Pr="008F6DD2" w:rsidRDefault="0011664C" w:rsidP="0011664C">
      <w:pPr>
        <w:pStyle w:val="Style6"/>
        <w:spacing w:line="240" w:lineRule="auto"/>
        <w:ind w:firstLine="709"/>
        <w:rPr>
          <w:rStyle w:val="FontStyle19"/>
        </w:rPr>
      </w:pPr>
      <w:r w:rsidRPr="008F6DD2">
        <w:rPr>
          <w:rStyle w:val="FontStyle19"/>
        </w:rPr>
        <w:t>Взаимодействие учителя-</w:t>
      </w:r>
      <w:r>
        <w:rPr>
          <w:rStyle w:val="FontStyle19"/>
        </w:rPr>
        <w:t>дефектолога (логопеда)</w:t>
      </w:r>
      <w:r w:rsidRPr="008F6DD2">
        <w:rPr>
          <w:rStyle w:val="FontStyle19"/>
        </w:rPr>
        <w:t xml:space="preserve"> со специалистами </w:t>
      </w:r>
      <w:r>
        <w:rPr>
          <w:rStyle w:val="FontStyle19"/>
        </w:rPr>
        <w:t xml:space="preserve">структурного подразделения детский сад «Лукоморье»  </w:t>
      </w:r>
      <w:r w:rsidRPr="008F6DD2">
        <w:rPr>
          <w:rStyle w:val="FontStyle19"/>
        </w:rPr>
        <w:t>осуществляется в следующем:</w:t>
      </w:r>
    </w:p>
    <w:p w:rsidR="0011664C" w:rsidRPr="008F6DD2" w:rsidRDefault="0011664C" w:rsidP="0011664C">
      <w:pPr>
        <w:pStyle w:val="Style6"/>
        <w:spacing w:line="240" w:lineRule="auto"/>
        <w:ind w:firstLine="709"/>
        <w:rPr>
          <w:rStyle w:val="FontStyle19"/>
        </w:rPr>
      </w:pPr>
      <w:proofErr w:type="gramStart"/>
      <w:r w:rsidRPr="008F6DD2">
        <w:rPr>
          <w:rStyle w:val="FontStyle19"/>
        </w:rPr>
        <w:t>•</w:t>
      </w:r>
      <w:r w:rsidRPr="008F6DD2">
        <w:rPr>
          <w:rStyle w:val="FontStyle19"/>
        </w:rPr>
        <w:tab/>
        <w:t>учитель-</w:t>
      </w:r>
      <w:r>
        <w:rPr>
          <w:rStyle w:val="FontStyle19"/>
        </w:rPr>
        <w:t>дефектолог (</w:t>
      </w:r>
      <w:r w:rsidRPr="008F6DD2">
        <w:rPr>
          <w:rStyle w:val="FontStyle19"/>
        </w:rPr>
        <w:t>логопед</w:t>
      </w:r>
      <w:r>
        <w:rPr>
          <w:rStyle w:val="FontStyle19"/>
        </w:rPr>
        <w:t>)</w:t>
      </w:r>
      <w:r w:rsidRPr="008F6DD2">
        <w:rPr>
          <w:rStyle w:val="FontStyle19"/>
        </w:rPr>
        <w:t xml:space="preserve"> и педагог-психолог (психологическая диагностика, студия общения, психологическая коррекция, определение психологической нагрузки, подготовка консилиумов);</w:t>
      </w:r>
      <w:proofErr w:type="gramEnd"/>
    </w:p>
    <w:p w:rsidR="0011664C" w:rsidRPr="008F6DD2" w:rsidRDefault="0011664C" w:rsidP="0011664C">
      <w:pPr>
        <w:pStyle w:val="Style6"/>
        <w:spacing w:line="240" w:lineRule="auto"/>
        <w:ind w:firstLine="709"/>
        <w:rPr>
          <w:rStyle w:val="FontStyle19"/>
        </w:rPr>
      </w:pPr>
      <w:r w:rsidRPr="008F6DD2">
        <w:rPr>
          <w:rStyle w:val="FontStyle19"/>
        </w:rPr>
        <w:t>•</w:t>
      </w:r>
      <w:r w:rsidRPr="008F6DD2">
        <w:rPr>
          <w:rStyle w:val="FontStyle19"/>
        </w:rPr>
        <w:tab/>
        <w:t>учитель-</w:t>
      </w:r>
      <w:r>
        <w:rPr>
          <w:rStyle w:val="FontStyle19"/>
        </w:rPr>
        <w:t>дефектолог (</w:t>
      </w:r>
      <w:r w:rsidRPr="008F6DD2">
        <w:rPr>
          <w:rStyle w:val="FontStyle19"/>
        </w:rPr>
        <w:t>логопед</w:t>
      </w:r>
      <w:r>
        <w:rPr>
          <w:rStyle w:val="FontStyle19"/>
        </w:rPr>
        <w:t>)</w:t>
      </w:r>
      <w:r w:rsidRPr="008F6DD2">
        <w:rPr>
          <w:rStyle w:val="FontStyle19"/>
        </w:rPr>
        <w:t xml:space="preserve"> и воспитатель (педагогическая диагностика, составление и реализация индивидуальных программ развития, реализация образовательных программ, участие в </w:t>
      </w:r>
      <w:proofErr w:type="spellStart"/>
      <w:r w:rsidRPr="008F6DD2">
        <w:rPr>
          <w:rStyle w:val="FontStyle19"/>
        </w:rPr>
        <w:t>ПМПк</w:t>
      </w:r>
      <w:proofErr w:type="spellEnd"/>
      <w:r w:rsidRPr="008F6DD2">
        <w:rPr>
          <w:rStyle w:val="FontStyle19"/>
        </w:rPr>
        <w:t>);</w:t>
      </w:r>
    </w:p>
    <w:p w:rsidR="0011664C" w:rsidRPr="008F6DD2" w:rsidRDefault="0011664C" w:rsidP="0011664C">
      <w:pPr>
        <w:pStyle w:val="Style6"/>
        <w:spacing w:line="240" w:lineRule="auto"/>
        <w:ind w:firstLine="709"/>
        <w:rPr>
          <w:rStyle w:val="FontStyle19"/>
        </w:rPr>
      </w:pPr>
      <w:r w:rsidRPr="008F6DD2">
        <w:rPr>
          <w:rStyle w:val="FontStyle19"/>
        </w:rPr>
        <w:t>•</w:t>
      </w:r>
      <w:r w:rsidRPr="008F6DD2">
        <w:rPr>
          <w:rStyle w:val="FontStyle19"/>
        </w:rPr>
        <w:tab/>
        <w:t>учитель-</w:t>
      </w:r>
      <w:r>
        <w:rPr>
          <w:rStyle w:val="FontStyle19"/>
        </w:rPr>
        <w:t>дефектолог (</w:t>
      </w:r>
      <w:r w:rsidRPr="008F6DD2">
        <w:rPr>
          <w:rStyle w:val="FontStyle19"/>
        </w:rPr>
        <w:t>логопед</w:t>
      </w:r>
      <w:r>
        <w:rPr>
          <w:rStyle w:val="FontStyle19"/>
        </w:rPr>
        <w:t>)</w:t>
      </w:r>
      <w:r w:rsidRPr="008F6DD2">
        <w:rPr>
          <w:rStyle w:val="FontStyle19"/>
        </w:rPr>
        <w:t xml:space="preserve"> и методист (помощь в организации взаимодействия, координационное функционирование, отслеживание результатов, анализ);</w:t>
      </w:r>
    </w:p>
    <w:p w:rsidR="0011664C" w:rsidRPr="008F6DD2" w:rsidRDefault="0011664C" w:rsidP="0011664C">
      <w:pPr>
        <w:pStyle w:val="Style6"/>
        <w:spacing w:line="240" w:lineRule="auto"/>
        <w:ind w:firstLine="709"/>
        <w:rPr>
          <w:rStyle w:val="FontStyle19"/>
        </w:rPr>
      </w:pPr>
      <w:r w:rsidRPr="008F6DD2">
        <w:rPr>
          <w:rStyle w:val="FontStyle19"/>
        </w:rPr>
        <w:t>•</w:t>
      </w:r>
      <w:r w:rsidRPr="008F6DD2">
        <w:rPr>
          <w:rStyle w:val="FontStyle19"/>
        </w:rPr>
        <w:tab/>
        <w:t>учитель-</w:t>
      </w:r>
      <w:r>
        <w:rPr>
          <w:rStyle w:val="FontStyle19"/>
        </w:rPr>
        <w:t>дефектолог (</w:t>
      </w:r>
      <w:r w:rsidRPr="008F6DD2">
        <w:rPr>
          <w:rStyle w:val="FontStyle19"/>
        </w:rPr>
        <w:t>логопед</w:t>
      </w:r>
      <w:r>
        <w:rPr>
          <w:rStyle w:val="FontStyle19"/>
        </w:rPr>
        <w:t>)</w:t>
      </w:r>
      <w:r w:rsidRPr="008F6DD2">
        <w:rPr>
          <w:rStyle w:val="FontStyle19"/>
        </w:rPr>
        <w:t xml:space="preserve"> и медицинские работники (медицинское обследование детей, определение нагрузки по каждому ребенку, оздоровительный массаж, подготовка консилиумов).</w:t>
      </w:r>
    </w:p>
    <w:p w:rsidR="0011664C" w:rsidRPr="008F6DD2" w:rsidRDefault="0011664C" w:rsidP="0011664C">
      <w:pPr>
        <w:pStyle w:val="a6"/>
        <w:spacing w:after="0" w:line="240" w:lineRule="auto"/>
        <w:jc w:val="both"/>
        <w:rPr>
          <w:rFonts w:ascii="Times New Roman" w:hAnsi="Times New Roman"/>
          <w:color w:val="000000"/>
          <w:sz w:val="28"/>
          <w:szCs w:val="28"/>
        </w:rPr>
      </w:pPr>
      <w:r w:rsidRPr="008F6DD2">
        <w:rPr>
          <w:rFonts w:ascii="Times New Roman" w:hAnsi="Times New Roman"/>
          <w:color w:val="000000"/>
          <w:sz w:val="28"/>
          <w:szCs w:val="28"/>
        </w:rPr>
        <w:t xml:space="preserve">Благодаря комплексному подходу всех специалистов </w:t>
      </w:r>
      <w:proofErr w:type="gramStart"/>
      <w:r w:rsidRPr="008F6DD2">
        <w:rPr>
          <w:rFonts w:ascii="Times New Roman" w:hAnsi="Times New Roman"/>
          <w:color w:val="000000"/>
          <w:sz w:val="28"/>
          <w:szCs w:val="28"/>
        </w:rPr>
        <w:t>разработаны</w:t>
      </w:r>
      <w:proofErr w:type="gramEnd"/>
      <w:r w:rsidRPr="008F6DD2">
        <w:rPr>
          <w:rFonts w:ascii="Times New Roman" w:hAnsi="Times New Roman"/>
          <w:color w:val="000000"/>
          <w:sz w:val="28"/>
          <w:szCs w:val="28"/>
        </w:rPr>
        <w:t>:</w:t>
      </w:r>
    </w:p>
    <w:p w:rsidR="0011664C" w:rsidRPr="008F6DD2" w:rsidRDefault="0011664C" w:rsidP="0011664C">
      <w:pPr>
        <w:pStyle w:val="a6"/>
        <w:numPr>
          <w:ilvl w:val="0"/>
          <w:numId w:val="8"/>
        </w:numPr>
        <w:spacing w:after="0" w:line="240" w:lineRule="auto"/>
        <w:jc w:val="both"/>
        <w:rPr>
          <w:rFonts w:ascii="Times New Roman" w:hAnsi="Times New Roman"/>
          <w:color w:val="000000"/>
          <w:sz w:val="28"/>
          <w:szCs w:val="28"/>
        </w:rPr>
      </w:pPr>
      <w:r w:rsidRPr="008F6DD2">
        <w:rPr>
          <w:rFonts w:ascii="Times New Roman" w:hAnsi="Times New Roman"/>
          <w:color w:val="000000"/>
          <w:sz w:val="28"/>
          <w:szCs w:val="28"/>
        </w:rPr>
        <w:lastRenderedPageBreak/>
        <w:t>Перспективный план взаимодействия со специалистами</w:t>
      </w:r>
    </w:p>
    <w:p w:rsidR="0011664C" w:rsidRPr="008F6DD2" w:rsidRDefault="0011664C" w:rsidP="008B102D">
      <w:pPr>
        <w:pStyle w:val="a6"/>
        <w:numPr>
          <w:ilvl w:val="0"/>
          <w:numId w:val="8"/>
        </w:numPr>
        <w:spacing w:after="0" w:line="240" w:lineRule="auto"/>
        <w:jc w:val="both"/>
        <w:rPr>
          <w:rFonts w:ascii="Times New Roman" w:hAnsi="Times New Roman"/>
          <w:color w:val="000000"/>
          <w:sz w:val="28"/>
          <w:szCs w:val="28"/>
        </w:rPr>
      </w:pPr>
      <w:r w:rsidRPr="008F6DD2">
        <w:rPr>
          <w:rFonts w:ascii="Times New Roman" w:hAnsi="Times New Roman"/>
          <w:color w:val="000000"/>
          <w:sz w:val="28"/>
          <w:szCs w:val="28"/>
        </w:rPr>
        <w:t>Тетради взаимосвязи с групп</w:t>
      </w:r>
      <w:r w:rsidR="008B102D">
        <w:rPr>
          <w:rFonts w:ascii="Times New Roman" w:hAnsi="Times New Roman"/>
          <w:color w:val="000000"/>
          <w:sz w:val="28"/>
          <w:szCs w:val="28"/>
        </w:rPr>
        <w:t>ой</w:t>
      </w:r>
      <w:r w:rsidRPr="008F6DD2">
        <w:rPr>
          <w:rFonts w:ascii="Times New Roman" w:hAnsi="Times New Roman"/>
          <w:color w:val="000000"/>
          <w:sz w:val="28"/>
          <w:szCs w:val="28"/>
        </w:rPr>
        <w:t xml:space="preserve"> (воспитателями) для организации </w:t>
      </w:r>
      <w:r w:rsidR="008B102D">
        <w:rPr>
          <w:rFonts w:ascii="Times New Roman" w:hAnsi="Times New Roman"/>
          <w:color w:val="000000"/>
          <w:sz w:val="28"/>
          <w:szCs w:val="28"/>
        </w:rPr>
        <w:t>коррекционно-</w:t>
      </w:r>
      <w:r w:rsidRPr="008F6DD2">
        <w:rPr>
          <w:rFonts w:ascii="Times New Roman" w:hAnsi="Times New Roman"/>
          <w:color w:val="000000"/>
          <w:sz w:val="28"/>
          <w:szCs w:val="28"/>
        </w:rPr>
        <w:t>восп</w:t>
      </w:r>
      <w:r>
        <w:rPr>
          <w:rFonts w:ascii="Times New Roman" w:hAnsi="Times New Roman"/>
          <w:color w:val="000000"/>
          <w:sz w:val="28"/>
          <w:szCs w:val="28"/>
        </w:rPr>
        <w:t xml:space="preserve">итательной работы и проведения коррекционного </w:t>
      </w:r>
      <w:r w:rsidRPr="008F6DD2">
        <w:rPr>
          <w:rFonts w:ascii="Times New Roman" w:hAnsi="Times New Roman"/>
          <w:color w:val="000000"/>
          <w:sz w:val="28"/>
          <w:szCs w:val="28"/>
        </w:rPr>
        <w:t xml:space="preserve">часа с детьми. Разработаны они по всем действующим лексическим темам и с учётом возрастных особенностей детей. </w:t>
      </w:r>
    </w:p>
    <w:p w:rsidR="0011664C" w:rsidRPr="008F6DD2" w:rsidRDefault="008B102D" w:rsidP="0011664C">
      <w:pPr>
        <w:pStyle w:val="a6"/>
        <w:numPr>
          <w:ilvl w:val="0"/>
          <w:numId w:val="8"/>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ИОМ для каждого воспитанника</w:t>
      </w:r>
    </w:p>
    <w:p w:rsidR="0011664C" w:rsidRPr="008F6DD2" w:rsidRDefault="0011664C" w:rsidP="0011664C">
      <w:pPr>
        <w:pStyle w:val="Style14"/>
        <w:spacing w:line="240" w:lineRule="auto"/>
        <w:ind w:firstLine="0"/>
        <w:rPr>
          <w:rFonts w:ascii="Times New Roman" w:hAnsi="Times New Roman" w:cs="Times New Roman"/>
          <w:sz w:val="28"/>
          <w:szCs w:val="28"/>
        </w:rPr>
      </w:pPr>
    </w:p>
    <w:p w:rsidR="0011664C" w:rsidRPr="0086378C" w:rsidRDefault="0011664C" w:rsidP="0011664C">
      <w:pPr>
        <w:pStyle w:val="2"/>
        <w:shd w:val="clear" w:color="auto" w:fill="auto"/>
        <w:tabs>
          <w:tab w:val="left" w:pos="1551"/>
          <w:tab w:val="left" w:pos="3969"/>
        </w:tabs>
        <w:spacing w:line="240" w:lineRule="auto"/>
        <w:ind w:firstLine="0"/>
        <w:jc w:val="both"/>
        <w:rPr>
          <w:rFonts w:ascii="Times New Roman" w:hAnsi="Times New Roman"/>
          <w:b/>
          <w:bCs/>
        </w:rPr>
      </w:pPr>
      <w:r w:rsidRPr="0086378C">
        <w:rPr>
          <w:rFonts w:ascii="Times New Roman" w:hAnsi="Times New Roman"/>
          <w:b/>
          <w:bCs/>
        </w:rPr>
        <w:t>Материально-технические условия.</w:t>
      </w:r>
    </w:p>
    <w:p w:rsidR="0011664C" w:rsidRPr="008F6DD2" w:rsidRDefault="0011664C" w:rsidP="0011664C">
      <w:pPr>
        <w:pStyle w:val="Style14"/>
        <w:spacing w:line="240" w:lineRule="auto"/>
        <w:ind w:firstLine="709"/>
        <w:rPr>
          <w:rFonts w:ascii="Times New Roman" w:hAnsi="Times New Roman" w:cs="Times New Roman"/>
          <w:sz w:val="28"/>
          <w:szCs w:val="28"/>
        </w:rPr>
      </w:pPr>
      <w:r w:rsidRPr="008F6DD2">
        <w:rPr>
          <w:rFonts w:ascii="Times New Roman" w:hAnsi="Times New Roman" w:cs="Times New Roman"/>
          <w:sz w:val="28"/>
          <w:szCs w:val="28"/>
        </w:rPr>
        <w:t>С целью создания единого речевого режима в группах оборудованы логопедические кабинеты, речевые центры в группах, оформлены информационные стенды в приёмные группы. Логопедический кабинет и группы оснащены специальным материалом и оборудованием для коррекции речи и психических процессов</w:t>
      </w:r>
    </w:p>
    <w:p w:rsidR="0011664C" w:rsidRPr="008F6DD2" w:rsidRDefault="0011664C" w:rsidP="0011664C">
      <w:pPr>
        <w:pStyle w:val="Style14"/>
        <w:spacing w:line="240" w:lineRule="auto"/>
        <w:ind w:firstLine="709"/>
        <w:jc w:val="left"/>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5"/>
        <w:gridCol w:w="3432"/>
        <w:gridCol w:w="3642"/>
      </w:tblGrid>
      <w:tr w:rsidR="0011664C" w:rsidRPr="008F6DD2" w:rsidTr="00B3632F">
        <w:trPr>
          <w:jc w:val="center"/>
        </w:trPr>
        <w:tc>
          <w:tcPr>
            <w:tcW w:w="4111" w:type="dxa"/>
          </w:tcPr>
          <w:p w:rsidR="0011664C" w:rsidRPr="008F6DD2" w:rsidRDefault="0011664C" w:rsidP="00B3632F">
            <w:pPr>
              <w:pStyle w:val="Style14"/>
              <w:spacing w:line="240" w:lineRule="auto"/>
              <w:ind w:firstLine="0"/>
              <w:jc w:val="left"/>
              <w:rPr>
                <w:rFonts w:ascii="Times New Roman" w:hAnsi="Times New Roman" w:cs="Times New Roman"/>
                <w:b/>
                <w:bCs/>
                <w:sz w:val="28"/>
                <w:szCs w:val="28"/>
              </w:rPr>
            </w:pPr>
            <w:r w:rsidRPr="008F6DD2">
              <w:rPr>
                <w:rFonts w:ascii="Times New Roman" w:hAnsi="Times New Roman" w:cs="Times New Roman"/>
                <w:b/>
                <w:bCs/>
                <w:sz w:val="28"/>
                <w:szCs w:val="28"/>
              </w:rPr>
              <w:t>Оборудование логопедического кабинета.</w:t>
            </w:r>
          </w:p>
        </w:tc>
        <w:tc>
          <w:tcPr>
            <w:tcW w:w="5103" w:type="dxa"/>
          </w:tcPr>
          <w:p w:rsidR="0011664C" w:rsidRPr="008F6DD2" w:rsidRDefault="0011664C" w:rsidP="00B3632F">
            <w:pPr>
              <w:pStyle w:val="Style14"/>
              <w:spacing w:line="240" w:lineRule="auto"/>
              <w:ind w:firstLine="0"/>
              <w:jc w:val="left"/>
              <w:rPr>
                <w:rFonts w:ascii="Times New Roman" w:hAnsi="Times New Roman" w:cs="Times New Roman"/>
                <w:b/>
                <w:bCs/>
                <w:sz w:val="28"/>
                <w:szCs w:val="28"/>
              </w:rPr>
            </w:pPr>
            <w:r w:rsidRPr="008F6DD2">
              <w:rPr>
                <w:rFonts w:ascii="Times New Roman" w:hAnsi="Times New Roman" w:cs="Times New Roman"/>
                <w:b/>
                <w:bCs/>
                <w:sz w:val="28"/>
                <w:szCs w:val="28"/>
              </w:rPr>
              <w:t>Технические средства обучения</w:t>
            </w:r>
          </w:p>
        </w:tc>
        <w:tc>
          <w:tcPr>
            <w:tcW w:w="5387" w:type="dxa"/>
          </w:tcPr>
          <w:p w:rsidR="0011664C" w:rsidRPr="008F6DD2" w:rsidRDefault="0011664C" w:rsidP="00B3632F">
            <w:pPr>
              <w:pStyle w:val="Style14"/>
              <w:spacing w:line="240" w:lineRule="auto"/>
              <w:ind w:firstLine="0"/>
              <w:jc w:val="left"/>
              <w:rPr>
                <w:rFonts w:ascii="Times New Roman" w:hAnsi="Times New Roman" w:cs="Times New Roman"/>
                <w:b/>
                <w:bCs/>
                <w:sz w:val="28"/>
                <w:szCs w:val="28"/>
              </w:rPr>
            </w:pPr>
            <w:r w:rsidRPr="008F6DD2">
              <w:rPr>
                <w:rFonts w:ascii="Times New Roman" w:hAnsi="Times New Roman" w:cs="Times New Roman"/>
                <w:b/>
                <w:bCs/>
                <w:sz w:val="28"/>
                <w:szCs w:val="28"/>
              </w:rPr>
              <w:t>Специальное оборудование</w:t>
            </w: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Шкафы для пособий</w:t>
            </w:r>
          </w:p>
        </w:tc>
        <w:tc>
          <w:tcPr>
            <w:tcW w:w="5103"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Музыкальный центр.</w:t>
            </w:r>
          </w:p>
        </w:tc>
        <w:tc>
          <w:tcPr>
            <w:tcW w:w="5387"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Индивидуальные зеркала по количеству детей</w:t>
            </w: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Столы, стулья</w:t>
            </w:r>
          </w:p>
        </w:tc>
        <w:tc>
          <w:tcPr>
            <w:tcW w:w="5103"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Персональный компьютер.</w:t>
            </w:r>
          </w:p>
        </w:tc>
        <w:tc>
          <w:tcPr>
            <w:tcW w:w="5387"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Набор зондов для постановки звуков.</w:t>
            </w: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Стол для индивидуальных занятий</w:t>
            </w:r>
          </w:p>
        </w:tc>
        <w:tc>
          <w:tcPr>
            <w:tcW w:w="5103"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Диктофон.</w:t>
            </w:r>
          </w:p>
        </w:tc>
        <w:tc>
          <w:tcPr>
            <w:tcW w:w="5387"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Шпателя,</w:t>
            </w:r>
            <w:r w:rsidR="008B102D">
              <w:rPr>
                <w:rFonts w:ascii="Times New Roman" w:hAnsi="Times New Roman" w:cs="Times New Roman"/>
              </w:rPr>
              <w:t xml:space="preserve"> </w:t>
            </w:r>
            <w:r w:rsidRPr="00056E9A">
              <w:rPr>
                <w:rFonts w:ascii="Times New Roman" w:hAnsi="Times New Roman" w:cs="Times New Roman"/>
              </w:rPr>
              <w:t>логопедические зонды</w:t>
            </w: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Стол учителя - логопеда</w:t>
            </w:r>
          </w:p>
        </w:tc>
        <w:tc>
          <w:tcPr>
            <w:tcW w:w="5103"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Ксерокс</w:t>
            </w:r>
          </w:p>
        </w:tc>
        <w:tc>
          <w:tcPr>
            <w:tcW w:w="5387"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Ложки</w:t>
            </w: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Тумбочки</w:t>
            </w:r>
          </w:p>
        </w:tc>
        <w:tc>
          <w:tcPr>
            <w:tcW w:w="5103" w:type="dxa"/>
          </w:tcPr>
          <w:p w:rsidR="0011664C" w:rsidRPr="00056E9A" w:rsidRDefault="0011664C" w:rsidP="00B3632F">
            <w:pPr>
              <w:pStyle w:val="Style14"/>
              <w:spacing w:line="240" w:lineRule="auto"/>
              <w:ind w:firstLine="709"/>
              <w:rPr>
                <w:rFonts w:ascii="Times New Roman" w:hAnsi="Times New Roman" w:cs="Times New Roman"/>
              </w:rPr>
            </w:pPr>
          </w:p>
        </w:tc>
        <w:tc>
          <w:tcPr>
            <w:tcW w:w="5387" w:type="dxa"/>
          </w:tcPr>
          <w:p w:rsidR="0011664C" w:rsidRPr="00056E9A" w:rsidRDefault="0011664C" w:rsidP="00B3632F">
            <w:pPr>
              <w:pStyle w:val="Style14"/>
              <w:spacing w:line="240" w:lineRule="auto"/>
              <w:ind w:firstLine="0"/>
              <w:rPr>
                <w:rFonts w:ascii="Times New Roman" w:hAnsi="Times New Roman" w:cs="Times New Roman"/>
              </w:rPr>
            </w:pP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Навесные полки</w:t>
            </w:r>
          </w:p>
        </w:tc>
        <w:tc>
          <w:tcPr>
            <w:tcW w:w="5103" w:type="dxa"/>
          </w:tcPr>
          <w:p w:rsidR="0011664C" w:rsidRPr="00056E9A" w:rsidRDefault="0011664C" w:rsidP="00B3632F">
            <w:pPr>
              <w:pStyle w:val="Style14"/>
              <w:spacing w:line="240" w:lineRule="auto"/>
              <w:ind w:firstLine="709"/>
              <w:rPr>
                <w:rFonts w:ascii="Times New Roman" w:hAnsi="Times New Roman" w:cs="Times New Roman"/>
              </w:rPr>
            </w:pPr>
          </w:p>
        </w:tc>
        <w:tc>
          <w:tcPr>
            <w:tcW w:w="5387"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Спирт.</w:t>
            </w: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Магнитная доска</w:t>
            </w:r>
          </w:p>
        </w:tc>
        <w:tc>
          <w:tcPr>
            <w:tcW w:w="5103" w:type="dxa"/>
          </w:tcPr>
          <w:p w:rsidR="0011664C" w:rsidRPr="00056E9A" w:rsidRDefault="0011664C" w:rsidP="00B3632F">
            <w:pPr>
              <w:pStyle w:val="Style14"/>
              <w:spacing w:line="240" w:lineRule="auto"/>
              <w:ind w:firstLine="709"/>
              <w:rPr>
                <w:rFonts w:ascii="Times New Roman" w:hAnsi="Times New Roman" w:cs="Times New Roman"/>
              </w:rPr>
            </w:pPr>
          </w:p>
        </w:tc>
        <w:tc>
          <w:tcPr>
            <w:tcW w:w="5387"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Вата, бинт.</w:t>
            </w:r>
          </w:p>
        </w:tc>
      </w:tr>
      <w:tr w:rsidR="0011664C" w:rsidRPr="008F6DD2" w:rsidTr="00B3632F">
        <w:trPr>
          <w:jc w:val="center"/>
        </w:trPr>
        <w:tc>
          <w:tcPr>
            <w:tcW w:w="4111" w:type="dxa"/>
          </w:tcPr>
          <w:p w:rsidR="0011664C" w:rsidRPr="00056E9A" w:rsidRDefault="0011664C" w:rsidP="00B3632F">
            <w:pPr>
              <w:pStyle w:val="Style14"/>
              <w:spacing w:line="240" w:lineRule="auto"/>
              <w:ind w:firstLine="0"/>
              <w:rPr>
                <w:rFonts w:ascii="Times New Roman" w:hAnsi="Times New Roman" w:cs="Times New Roman"/>
              </w:rPr>
            </w:pPr>
            <w:proofErr w:type="spellStart"/>
            <w:r w:rsidRPr="00056E9A">
              <w:rPr>
                <w:rFonts w:ascii="Times New Roman" w:hAnsi="Times New Roman" w:cs="Times New Roman"/>
              </w:rPr>
              <w:t>Фланелеграф</w:t>
            </w:r>
            <w:proofErr w:type="spellEnd"/>
          </w:p>
        </w:tc>
        <w:tc>
          <w:tcPr>
            <w:tcW w:w="5103" w:type="dxa"/>
          </w:tcPr>
          <w:p w:rsidR="0011664C" w:rsidRPr="00056E9A" w:rsidRDefault="0011664C" w:rsidP="00B3632F">
            <w:pPr>
              <w:pStyle w:val="Style14"/>
              <w:spacing w:line="240" w:lineRule="auto"/>
              <w:ind w:firstLine="709"/>
              <w:rPr>
                <w:rFonts w:ascii="Times New Roman" w:hAnsi="Times New Roman" w:cs="Times New Roman"/>
              </w:rPr>
            </w:pPr>
          </w:p>
        </w:tc>
        <w:tc>
          <w:tcPr>
            <w:tcW w:w="5387" w:type="dxa"/>
          </w:tcPr>
          <w:p w:rsidR="0011664C" w:rsidRPr="00056E9A" w:rsidRDefault="0011664C" w:rsidP="00B3632F">
            <w:pPr>
              <w:pStyle w:val="Style14"/>
              <w:spacing w:line="240" w:lineRule="auto"/>
              <w:ind w:firstLine="0"/>
              <w:rPr>
                <w:rFonts w:ascii="Times New Roman" w:hAnsi="Times New Roman" w:cs="Times New Roman"/>
              </w:rPr>
            </w:pPr>
            <w:r w:rsidRPr="00056E9A">
              <w:rPr>
                <w:rFonts w:ascii="Times New Roman" w:hAnsi="Times New Roman" w:cs="Times New Roman"/>
              </w:rPr>
              <w:t>Зеркало настенное</w:t>
            </w:r>
          </w:p>
        </w:tc>
      </w:tr>
    </w:tbl>
    <w:p w:rsidR="0011664C" w:rsidRPr="008F6DD2" w:rsidRDefault="0011664C" w:rsidP="0011664C">
      <w:pPr>
        <w:pStyle w:val="2"/>
        <w:shd w:val="clear" w:color="auto" w:fill="auto"/>
        <w:tabs>
          <w:tab w:val="left" w:pos="1551"/>
          <w:tab w:val="left" w:pos="3969"/>
        </w:tabs>
        <w:spacing w:line="240" w:lineRule="auto"/>
        <w:ind w:firstLine="0"/>
        <w:rPr>
          <w:b/>
          <w:bCs/>
        </w:rPr>
      </w:pPr>
    </w:p>
    <w:p w:rsidR="0011664C" w:rsidRPr="008F6DD2" w:rsidRDefault="0011664C" w:rsidP="0011664C">
      <w:pPr>
        <w:pStyle w:val="2"/>
        <w:shd w:val="clear" w:color="auto" w:fill="auto"/>
        <w:tabs>
          <w:tab w:val="left" w:pos="1551"/>
          <w:tab w:val="left" w:pos="3969"/>
        </w:tabs>
        <w:spacing w:line="240" w:lineRule="auto"/>
        <w:ind w:firstLine="0"/>
        <w:rPr>
          <w:b/>
          <w:bCs/>
        </w:rPr>
      </w:pPr>
    </w:p>
    <w:p w:rsidR="0011664C" w:rsidRPr="008F6DD2" w:rsidRDefault="0011664C" w:rsidP="0011664C">
      <w:pPr>
        <w:pStyle w:val="Style6"/>
        <w:widowControl/>
        <w:spacing w:line="240" w:lineRule="auto"/>
        <w:ind w:firstLine="709"/>
        <w:rPr>
          <w:rStyle w:val="FontStyle19"/>
          <w:b/>
          <w:bCs/>
          <w:i/>
          <w:iCs/>
        </w:rPr>
      </w:pPr>
      <w:r w:rsidRPr="008F6DD2">
        <w:rPr>
          <w:rStyle w:val="FontStyle19"/>
          <w:b/>
          <w:bCs/>
          <w:i/>
          <w:iCs/>
        </w:rPr>
        <w:t>Использование специальных образовательных программ и методов, специальных методических пособий и дидактических материалов</w:t>
      </w:r>
    </w:p>
    <w:p w:rsidR="0011664C" w:rsidRPr="008F6DD2" w:rsidRDefault="0011664C" w:rsidP="0011664C">
      <w:pPr>
        <w:pStyle w:val="Style6"/>
        <w:spacing w:line="240" w:lineRule="auto"/>
        <w:ind w:firstLine="709"/>
        <w:jc w:val="left"/>
        <w:rPr>
          <w:rFonts w:ascii="Times New Roman" w:hAnsi="Times New Roman" w:cs="Times New Roman"/>
          <w:sz w:val="28"/>
          <w:szCs w:val="28"/>
        </w:rPr>
      </w:pPr>
      <w:r w:rsidRPr="008F6DD2">
        <w:rPr>
          <w:rFonts w:ascii="Times New Roman" w:hAnsi="Times New Roman" w:cs="Times New Roman"/>
          <w:sz w:val="28"/>
          <w:szCs w:val="28"/>
        </w:rPr>
        <w:t>Программно-методическое обеспечение:</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6"/>
        <w:gridCol w:w="2943"/>
        <w:gridCol w:w="3935"/>
      </w:tblGrid>
      <w:tr w:rsidR="0011664C" w:rsidRPr="008F6DD2" w:rsidTr="007E433A">
        <w:tc>
          <w:tcPr>
            <w:tcW w:w="3436" w:type="dxa"/>
          </w:tcPr>
          <w:p w:rsidR="0011664C" w:rsidRPr="00056E9A" w:rsidRDefault="0011664C" w:rsidP="00B3632F">
            <w:pPr>
              <w:pStyle w:val="Style6"/>
              <w:spacing w:line="240" w:lineRule="auto"/>
              <w:ind w:firstLine="0"/>
              <w:jc w:val="left"/>
              <w:rPr>
                <w:rFonts w:ascii="Times New Roman" w:hAnsi="Times New Roman" w:cs="Times New Roman"/>
                <w:highlight w:val="yellow"/>
              </w:rPr>
            </w:pPr>
            <w:r w:rsidRPr="00056E9A">
              <w:rPr>
                <w:rFonts w:ascii="Times New Roman" w:hAnsi="Times New Roman" w:cs="Times New Roman"/>
              </w:rPr>
              <w:t xml:space="preserve">Примерная адаптированная основная  образовательная программа для детей  с тяжелыми нарушениями речи  (общим недоразвитием речи) с 3 до 7 лет   </w:t>
            </w:r>
          </w:p>
        </w:tc>
        <w:tc>
          <w:tcPr>
            <w:tcW w:w="2943" w:type="dxa"/>
          </w:tcPr>
          <w:p w:rsidR="0011664C" w:rsidRPr="00056E9A" w:rsidRDefault="0011664C" w:rsidP="0011664C">
            <w:pPr>
              <w:pStyle w:val="Style6"/>
              <w:spacing w:line="240" w:lineRule="auto"/>
              <w:ind w:firstLine="0"/>
              <w:jc w:val="center"/>
              <w:rPr>
                <w:rFonts w:ascii="Times New Roman" w:hAnsi="Times New Roman" w:cs="Times New Roman"/>
                <w:highlight w:val="yellow"/>
              </w:rPr>
            </w:pPr>
            <w:proofErr w:type="spellStart"/>
            <w:r w:rsidRPr="00056E9A">
              <w:rPr>
                <w:rFonts w:ascii="Times New Roman" w:hAnsi="Times New Roman" w:cs="Times New Roman"/>
              </w:rPr>
              <w:t>Нищева</w:t>
            </w:r>
            <w:proofErr w:type="spellEnd"/>
            <w:r w:rsidRPr="00056E9A">
              <w:rPr>
                <w:rFonts w:ascii="Times New Roman" w:hAnsi="Times New Roman" w:cs="Times New Roman"/>
              </w:rPr>
              <w:t xml:space="preserve"> Н.В.</w:t>
            </w:r>
          </w:p>
        </w:tc>
        <w:tc>
          <w:tcPr>
            <w:tcW w:w="3935" w:type="dxa"/>
          </w:tcPr>
          <w:p w:rsidR="0011664C" w:rsidRPr="00056E9A" w:rsidRDefault="0011664C" w:rsidP="00B3632F">
            <w:pPr>
              <w:pStyle w:val="Style6"/>
              <w:spacing w:line="240" w:lineRule="auto"/>
              <w:ind w:firstLine="0"/>
              <w:rPr>
                <w:rFonts w:ascii="Times New Roman" w:hAnsi="Times New Roman" w:cs="Times New Roman"/>
              </w:rPr>
            </w:pPr>
            <w:r w:rsidRPr="00056E9A">
              <w:rPr>
                <w:rFonts w:ascii="Times New Roman" w:hAnsi="Times New Roman" w:cs="Times New Roman"/>
              </w:rPr>
              <w:t xml:space="preserve">Санкт-Петербург ДЕТСТВО-ПРЕСС  </w:t>
            </w:r>
          </w:p>
          <w:p w:rsidR="0011664C" w:rsidRPr="00056E9A" w:rsidRDefault="0011664C" w:rsidP="00B3632F">
            <w:pPr>
              <w:pStyle w:val="Style6"/>
              <w:spacing w:line="240" w:lineRule="auto"/>
              <w:ind w:firstLine="0"/>
              <w:jc w:val="left"/>
              <w:rPr>
                <w:rFonts w:ascii="Times New Roman" w:hAnsi="Times New Roman" w:cs="Times New Roman"/>
              </w:rPr>
            </w:pPr>
            <w:r w:rsidRPr="00056E9A">
              <w:rPr>
                <w:rFonts w:ascii="Times New Roman" w:hAnsi="Times New Roman" w:cs="Times New Roman"/>
              </w:rPr>
              <w:t>2015</w:t>
            </w:r>
          </w:p>
        </w:tc>
      </w:tr>
      <w:tr w:rsidR="0011664C" w:rsidRPr="008F6DD2" w:rsidTr="007E433A">
        <w:tc>
          <w:tcPr>
            <w:tcW w:w="3436" w:type="dxa"/>
          </w:tcPr>
          <w:p w:rsidR="0011664C" w:rsidRPr="00056E9A" w:rsidRDefault="0011664C" w:rsidP="00B3632F">
            <w:pPr>
              <w:jc w:val="center"/>
              <w:rPr>
                <w:szCs w:val="24"/>
              </w:rPr>
            </w:pPr>
            <w:r w:rsidRPr="00056E9A">
              <w:rPr>
                <w:szCs w:val="24"/>
              </w:rPr>
              <w:t>Подготовка к школе детей с задержкой психического развития</w:t>
            </w:r>
          </w:p>
          <w:p w:rsidR="0011664C" w:rsidRPr="00056E9A" w:rsidRDefault="0011664C" w:rsidP="00B3632F">
            <w:pPr>
              <w:jc w:val="center"/>
              <w:rPr>
                <w:szCs w:val="24"/>
              </w:rPr>
            </w:pPr>
            <w:r w:rsidRPr="00056E9A">
              <w:rPr>
                <w:szCs w:val="24"/>
              </w:rPr>
              <w:t>(программы и методические материалы)</w:t>
            </w:r>
          </w:p>
          <w:p w:rsidR="0011664C" w:rsidRPr="00056E9A" w:rsidRDefault="0011664C" w:rsidP="00B3632F">
            <w:pPr>
              <w:jc w:val="center"/>
              <w:rPr>
                <w:szCs w:val="24"/>
              </w:rPr>
            </w:pPr>
          </w:p>
        </w:tc>
        <w:tc>
          <w:tcPr>
            <w:tcW w:w="2943" w:type="dxa"/>
          </w:tcPr>
          <w:p w:rsidR="0011664C" w:rsidRPr="00056E9A" w:rsidRDefault="0011664C" w:rsidP="00B3632F">
            <w:pPr>
              <w:jc w:val="center"/>
              <w:rPr>
                <w:szCs w:val="24"/>
              </w:rPr>
            </w:pPr>
            <w:proofErr w:type="spellStart"/>
            <w:r w:rsidRPr="00056E9A">
              <w:rPr>
                <w:szCs w:val="24"/>
              </w:rPr>
              <w:t>С.Г.Шевченко</w:t>
            </w:r>
            <w:proofErr w:type="spellEnd"/>
            <w:r w:rsidRPr="00056E9A">
              <w:rPr>
                <w:szCs w:val="24"/>
              </w:rPr>
              <w:t xml:space="preserve">, </w:t>
            </w:r>
            <w:proofErr w:type="spellStart"/>
            <w:r w:rsidRPr="00056E9A">
              <w:rPr>
                <w:szCs w:val="24"/>
              </w:rPr>
              <w:t>Р.Д.Тригер</w:t>
            </w:r>
            <w:proofErr w:type="spellEnd"/>
            <w:r w:rsidRPr="00056E9A">
              <w:rPr>
                <w:szCs w:val="24"/>
              </w:rPr>
              <w:t xml:space="preserve">, </w:t>
            </w:r>
            <w:proofErr w:type="spellStart"/>
            <w:r w:rsidRPr="00056E9A">
              <w:rPr>
                <w:szCs w:val="24"/>
              </w:rPr>
              <w:t>Г.М.Капустина</w:t>
            </w:r>
            <w:proofErr w:type="spellEnd"/>
            <w:r w:rsidRPr="00056E9A">
              <w:rPr>
                <w:szCs w:val="24"/>
              </w:rPr>
              <w:t xml:space="preserve">, </w:t>
            </w:r>
            <w:proofErr w:type="spellStart"/>
            <w:r w:rsidRPr="00056E9A">
              <w:rPr>
                <w:szCs w:val="24"/>
              </w:rPr>
              <w:t>И.Н.Волкова</w:t>
            </w:r>
            <w:proofErr w:type="spellEnd"/>
          </w:p>
        </w:tc>
        <w:tc>
          <w:tcPr>
            <w:tcW w:w="3935" w:type="dxa"/>
          </w:tcPr>
          <w:p w:rsidR="0011664C" w:rsidRPr="00056E9A" w:rsidRDefault="0011664C" w:rsidP="00B3632F">
            <w:pPr>
              <w:jc w:val="center"/>
              <w:rPr>
                <w:szCs w:val="24"/>
              </w:rPr>
            </w:pPr>
            <w:r w:rsidRPr="00056E9A">
              <w:rPr>
                <w:szCs w:val="24"/>
              </w:rPr>
              <w:t xml:space="preserve">Допущено </w:t>
            </w:r>
          </w:p>
          <w:p w:rsidR="0011664C" w:rsidRPr="00056E9A" w:rsidRDefault="0011664C" w:rsidP="00B3632F">
            <w:pPr>
              <w:jc w:val="center"/>
              <w:rPr>
                <w:szCs w:val="24"/>
              </w:rPr>
            </w:pPr>
            <w:r w:rsidRPr="00056E9A">
              <w:rPr>
                <w:szCs w:val="24"/>
              </w:rPr>
              <w:t>Министерством образования РФ</w:t>
            </w:r>
          </w:p>
          <w:p w:rsidR="0011664C" w:rsidRPr="00056E9A" w:rsidRDefault="0011664C" w:rsidP="00B3632F">
            <w:pPr>
              <w:jc w:val="center"/>
              <w:rPr>
                <w:szCs w:val="24"/>
              </w:rPr>
            </w:pPr>
            <w:proofErr w:type="gramStart"/>
            <w:r w:rsidRPr="00056E9A">
              <w:rPr>
                <w:szCs w:val="24"/>
              </w:rPr>
              <w:t>Включены</w:t>
            </w:r>
            <w:proofErr w:type="gramEnd"/>
            <w:r w:rsidRPr="00056E9A">
              <w:rPr>
                <w:szCs w:val="24"/>
              </w:rPr>
              <w:t xml:space="preserve"> в Федеральный перечень учебников, учебно-методических и методических изданий</w:t>
            </w:r>
          </w:p>
        </w:tc>
      </w:tr>
      <w:tr w:rsidR="0011664C" w:rsidRPr="008F6DD2" w:rsidTr="007E433A">
        <w:tc>
          <w:tcPr>
            <w:tcW w:w="3436" w:type="dxa"/>
          </w:tcPr>
          <w:p w:rsidR="0011664C" w:rsidRPr="00056E9A" w:rsidRDefault="0011664C" w:rsidP="00B3632F">
            <w:pPr>
              <w:pStyle w:val="Style6"/>
              <w:spacing w:line="240" w:lineRule="auto"/>
              <w:ind w:firstLine="0"/>
              <w:jc w:val="left"/>
              <w:rPr>
                <w:rFonts w:ascii="Times New Roman" w:hAnsi="Times New Roman" w:cs="Times New Roman"/>
              </w:rPr>
            </w:pPr>
            <w:r w:rsidRPr="00056E9A">
              <w:rPr>
                <w:rFonts w:ascii="Times New Roman" w:hAnsi="Times New Roman" w:cs="Times New Roman"/>
              </w:rPr>
              <w:t>Психолого-педагогическая диагностика развития детей дошкольного возраста</w:t>
            </w:r>
          </w:p>
        </w:tc>
        <w:tc>
          <w:tcPr>
            <w:tcW w:w="2943" w:type="dxa"/>
          </w:tcPr>
          <w:p w:rsidR="0011664C" w:rsidRPr="00056E9A" w:rsidRDefault="0011664C" w:rsidP="00B3632F">
            <w:pPr>
              <w:pStyle w:val="Style6"/>
              <w:spacing w:line="240" w:lineRule="auto"/>
              <w:ind w:firstLine="0"/>
              <w:rPr>
                <w:rFonts w:ascii="Times New Roman" w:hAnsi="Times New Roman" w:cs="Times New Roman"/>
              </w:rPr>
            </w:pPr>
            <w:proofErr w:type="spellStart"/>
            <w:r w:rsidRPr="00056E9A">
              <w:rPr>
                <w:rFonts w:ascii="Times New Roman" w:hAnsi="Times New Roman" w:cs="Times New Roman"/>
              </w:rPr>
              <w:t>СтребелеваЕ.А</w:t>
            </w:r>
            <w:proofErr w:type="spellEnd"/>
            <w:r w:rsidRPr="00056E9A">
              <w:rPr>
                <w:rFonts w:ascii="Times New Roman" w:hAnsi="Times New Roman" w:cs="Times New Roman"/>
              </w:rPr>
              <w:t xml:space="preserve">., </w:t>
            </w:r>
            <w:proofErr w:type="spellStart"/>
            <w:r w:rsidRPr="00056E9A">
              <w:rPr>
                <w:rFonts w:ascii="Times New Roman" w:hAnsi="Times New Roman" w:cs="Times New Roman"/>
              </w:rPr>
              <w:t>РазенковаЮ.А</w:t>
            </w:r>
            <w:proofErr w:type="spellEnd"/>
            <w:r w:rsidRPr="00056E9A">
              <w:rPr>
                <w:rFonts w:ascii="Times New Roman" w:hAnsi="Times New Roman" w:cs="Times New Roman"/>
              </w:rPr>
              <w:t>., Орлова А. Н. и др.</w:t>
            </w:r>
          </w:p>
        </w:tc>
        <w:tc>
          <w:tcPr>
            <w:tcW w:w="3935" w:type="dxa"/>
          </w:tcPr>
          <w:p w:rsidR="0011664C" w:rsidRPr="00056E9A" w:rsidRDefault="0011664C" w:rsidP="00B3632F">
            <w:pPr>
              <w:pStyle w:val="Style6"/>
              <w:spacing w:line="240" w:lineRule="auto"/>
              <w:ind w:firstLine="709"/>
              <w:rPr>
                <w:rFonts w:ascii="Times New Roman" w:hAnsi="Times New Roman" w:cs="Times New Roman"/>
              </w:rPr>
            </w:pPr>
          </w:p>
        </w:tc>
      </w:tr>
      <w:tr w:rsidR="008B102D" w:rsidRPr="008F6DD2" w:rsidTr="007E433A">
        <w:tc>
          <w:tcPr>
            <w:tcW w:w="3436" w:type="dxa"/>
          </w:tcPr>
          <w:p w:rsidR="008B102D" w:rsidRPr="008B102D" w:rsidRDefault="008B102D" w:rsidP="00B3632F">
            <w:pPr>
              <w:pStyle w:val="Style6"/>
              <w:spacing w:line="240" w:lineRule="auto"/>
              <w:ind w:firstLine="0"/>
              <w:jc w:val="left"/>
              <w:rPr>
                <w:rFonts w:ascii="Times New Roman" w:hAnsi="Times New Roman" w:cs="Times New Roman"/>
              </w:rPr>
            </w:pPr>
            <w:r w:rsidRPr="008B102D">
              <w:rPr>
                <w:rFonts w:ascii="Times New Roman" w:hAnsi="Times New Roman" w:cs="Times New Roman"/>
              </w:rPr>
              <w:lastRenderedPageBreak/>
              <w:t>Обследование игровых навыков у детей с расстройствами аутистического спектра</w:t>
            </w:r>
          </w:p>
        </w:tc>
        <w:tc>
          <w:tcPr>
            <w:tcW w:w="2943" w:type="dxa"/>
          </w:tcPr>
          <w:p w:rsidR="008B102D" w:rsidRPr="00056E9A" w:rsidRDefault="008B102D" w:rsidP="00B3632F">
            <w:pPr>
              <w:pStyle w:val="Style6"/>
              <w:spacing w:line="240" w:lineRule="auto"/>
              <w:ind w:firstLine="0"/>
              <w:rPr>
                <w:rFonts w:ascii="Times New Roman" w:hAnsi="Times New Roman" w:cs="Times New Roman"/>
              </w:rPr>
            </w:pPr>
            <w:r w:rsidRPr="008B102D">
              <w:rPr>
                <w:rFonts w:ascii="Times New Roman" w:hAnsi="Times New Roman" w:cs="Times New Roman"/>
              </w:rPr>
              <w:t>Хаустов А.В., Хаустова И.М.</w:t>
            </w:r>
          </w:p>
        </w:tc>
        <w:tc>
          <w:tcPr>
            <w:tcW w:w="3935" w:type="dxa"/>
          </w:tcPr>
          <w:p w:rsidR="008B102D" w:rsidRPr="00056E9A" w:rsidRDefault="008B102D" w:rsidP="00B3632F">
            <w:pPr>
              <w:pStyle w:val="Style6"/>
              <w:spacing w:line="240" w:lineRule="auto"/>
              <w:ind w:firstLine="709"/>
              <w:rPr>
                <w:rFonts w:ascii="Times New Roman" w:hAnsi="Times New Roman" w:cs="Times New Roman"/>
              </w:rPr>
            </w:pPr>
          </w:p>
        </w:tc>
      </w:tr>
      <w:tr w:rsidR="008B102D" w:rsidRPr="008F6DD2" w:rsidTr="007E433A">
        <w:tc>
          <w:tcPr>
            <w:tcW w:w="3436" w:type="dxa"/>
          </w:tcPr>
          <w:p w:rsidR="008B102D" w:rsidRPr="00F642DB" w:rsidRDefault="008B102D" w:rsidP="00B3632F">
            <w:pPr>
              <w:pStyle w:val="Style6"/>
              <w:spacing w:line="240" w:lineRule="auto"/>
              <w:ind w:firstLine="0"/>
              <w:jc w:val="left"/>
              <w:rPr>
                <w:rFonts w:ascii="Times New Roman" w:hAnsi="Times New Roman" w:cs="Times New Roman"/>
              </w:rPr>
            </w:pPr>
            <w:r w:rsidRPr="00F642DB">
              <w:rPr>
                <w:rFonts w:ascii="Times New Roman" w:hAnsi="Times New Roman" w:cs="Times New Roman"/>
                <w:color w:val="000000"/>
                <w:szCs w:val="20"/>
                <w:shd w:val="clear" w:color="auto" w:fill="FFFFFF"/>
              </w:rPr>
              <w:t>Подходы к проблеме обучения детей с ранним аутизмом</w:t>
            </w:r>
          </w:p>
        </w:tc>
        <w:tc>
          <w:tcPr>
            <w:tcW w:w="2943" w:type="dxa"/>
          </w:tcPr>
          <w:p w:rsidR="008B102D" w:rsidRPr="00F642DB" w:rsidRDefault="008B102D" w:rsidP="00B3632F">
            <w:pPr>
              <w:pStyle w:val="Style6"/>
              <w:spacing w:line="240" w:lineRule="auto"/>
              <w:ind w:firstLine="0"/>
              <w:rPr>
                <w:rFonts w:ascii="Times New Roman" w:hAnsi="Times New Roman" w:cs="Times New Roman"/>
              </w:rPr>
            </w:pPr>
            <w:r w:rsidRPr="00F642DB">
              <w:rPr>
                <w:rFonts w:ascii="Times New Roman" w:hAnsi="Times New Roman" w:cs="Times New Roman"/>
                <w:color w:val="000000"/>
                <w:szCs w:val="20"/>
                <w:shd w:val="clear" w:color="auto" w:fill="FFFFFF"/>
              </w:rPr>
              <w:t xml:space="preserve">В.М </w:t>
            </w:r>
            <w:proofErr w:type="spellStart"/>
            <w:r w:rsidRPr="00F642DB">
              <w:rPr>
                <w:rFonts w:ascii="Times New Roman" w:hAnsi="Times New Roman" w:cs="Times New Roman"/>
                <w:color w:val="000000"/>
                <w:szCs w:val="20"/>
                <w:shd w:val="clear" w:color="auto" w:fill="FFFFFF"/>
              </w:rPr>
              <w:t>Башина</w:t>
            </w:r>
            <w:proofErr w:type="spellEnd"/>
            <w:r w:rsidRPr="00F642DB">
              <w:rPr>
                <w:rFonts w:ascii="Times New Roman" w:hAnsi="Times New Roman" w:cs="Times New Roman"/>
                <w:color w:val="000000"/>
                <w:szCs w:val="20"/>
                <w:shd w:val="clear" w:color="auto" w:fill="FFFFFF"/>
              </w:rPr>
              <w:t xml:space="preserve">, Н.В. </w:t>
            </w:r>
            <w:proofErr w:type="spellStart"/>
            <w:r w:rsidRPr="00F642DB">
              <w:rPr>
                <w:rFonts w:ascii="Times New Roman" w:hAnsi="Times New Roman" w:cs="Times New Roman"/>
                <w:color w:val="000000"/>
                <w:szCs w:val="20"/>
                <w:shd w:val="clear" w:color="auto" w:fill="FFFFFF"/>
              </w:rPr>
              <w:t>Симашкова</w:t>
            </w:r>
            <w:proofErr w:type="spellEnd"/>
            <w:r w:rsidRPr="00F642DB">
              <w:rPr>
                <w:rFonts w:ascii="Times New Roman" w:hAnsi="Times New Roman" w:cs="Times New Roman"/>
                <w:color w:val="000000"/>
                <w:szCs w:val="20"/>
                <w:shd w:val="clear" w:color="auto" w:fill="FFFFFF"/>
              </w:rPr>
              <w:t xml:space="preserve"> НИИ клинической психиатрии НЦПЗ РАМН, Москва По материалам журнала “Школа здоровья”</w:t>
            </w:r>
          </w:p>
        </w:tc>
        <w:tc>
          <w:tcPr>
            <w:tcW w:w="3935" w:type="dxa"/>
          </w:tcPr>
          <w:p w:rsidR="008B102D" w:rsidRPr="00056E9A" w:rsidRDefault="008B102D" w:rsidP="00B3632F">
            <w:pPr>
              <w:pStyle w:val="Style6"/>
              <w:spacing w:line="240" w:lineRule="auto"/>
              <w:ind w:firstLine="709"/>
              <w:rPr>
                <w:rFonts w:ascii="Times New Roman" w:hAnsi="Times New Roman" w:cs="Times New Roman"/>
              </w:rPr>
            </w:pPr>
          </w:p>
        </w:tc>
      </w:tr>
      <w:tr w:rsidR="008B102D" w:rsidRPr="008F6DD2" w:rsidTr="007E433A">
        <w:tc>
          <w:tcPr>
            <w:tcW w:w="3436" w:type="dxa"/>
          </w:tcPr>
          <w:p w:rsidR="008B102D" w:rsidRPr="00F642DB" w:rsidRDefault="00F642DB" w:rsidP="00B3632F">
            <w:pPr>
              <w:pStyle w:val="Style6"/>
              <w:spacing w:line="240" w:lineRule="auto"/>
              <w:ind w:firstLine="0"/>
              <w:jc w:val="left"/>
              <w:rPr>
                <w:rFonts w:ascii="Times New Roman" w:hAnsi="Times New Roman" w:cs="Times New Roman"/>
                <w:color w:val="000000"/>
                <w:szCs w:val="20"/>
                <w:shd w:val="clear" w:color="auto" w:fill="FFFFFF"/>
              </w:rPr>
            </w:pPr>
            <w:r w:rsidRPr="00F642DB">
              <w:rPr>
                <w:rFonts w:ascii="Times New Roman" w:hAnsi="Times New Roman" w:cs="Times New Roman"/>
                <w:color w:val="000000"/>
                <w:szCs w:val="20"/>
                <w:shd w:val="clear" w:color="auto" w:fill="FFFFFF"/>
              </w:rPr>
              <w:t>«АУТИЧНЫЙ РЕБЕНОК. ПУТИ ПОМОЩИ»</w:t>
            </w:r>
          </w:p>
        </w:tc>
        <w:tc>
          <w:tcPr>
            <w:tcW w:w="2943" w:type="dxa"/>
          </w:tcPr>
          <w:p w:rsidR="008B102D" w:rsidRPr="00F642DB" w:rsidRDefault="00F642DB" w:rsidP="00B3632F">
            <w:pPr>
              <w:pStyle w:val="Style6"/>
              <w:spacing w:line="240" w:lineRule="auto"/>
              <w:ind w:firstLine="0"/>
              <w:rPr>
                <w:rFonts w:ascii="Times New Roman" w:hAnsi="Times New Roman" w:cs="Times New Roman"/>
                <w:color w:val="000000"/>
                <w:szCs w:val="20"/>
                <w:shd w:val="clear" w:color="auto" w:fill="FFFFFF"/>
              </w:rPr>
            </w:pPr>
            <w:r w:rsidRPr="00F642DB">
              <w:rPr>
                <w:rFonts w:ascii="Times New Roman" w:hAnsi="Times New Roman" w:cs="Times New Roman"/>
                <w:color w:val="000000"/>
                <w:szCs w:val="20"/>
                <w:shd w:val="clear" w:color="auto" w:fill="FFFFFF"/>
              </w:rPr>
              <w:t xml:space="preserve">Авторы: О.С. Никольская, Е.Р. </w:t>
            </w:r>
            <w:proofErr w:type="spellStart"/>
            <w:r w:rsidRPr="00F642DB">
              <w:rPr>
                <w:rFonts w:ascii="Times New Roman" w:hAnsi="Times New Roman" w:cs="Times New Roman"/>
                <w:color w:val="000000"/>
                <w:szCs w:val="20"/>
                <w:shd w:val="clear" w:color="auto" w:fill="FFFFFF"/>
              </w:rPr>
              <w:t>Баенская</w:t>
            </w:r>
            <w:proofErr w:type="spellEnd"/>
            <w:r w:rsidRPr="00F642DB">
              <w:rPr>
                <w:rFonts w:ascii="Times New Roman" w:hAnsi="Times New Roman" w:cs="Times New Roman"/>
                <w:color w:val="000000"/>
                <w:szCs w:val="20"/>
                <w:shd w:val="clear" w:color="auto" w:fill="FFFFFF"/>
              </w:rPr>
              <w:t xml:space="preserve">, М.М. </w:t>
            </w:r>
            <w:proofErr w:type="spellStart"/>
            <w:r w:rsidRPr="00F642DB">
              <w:rPr>
                <w:rFonts w:ascii="Times New Roman" w:hAnsi="Times New Roman" w:cs="Times New Roman"/>
                <w:color w:val="000000"/>
                <w:szCs w:val="20"/>
                <w:shd w:val="clear" w:color="auto" w:fill="FFFFFF"/>
              </w:rPr>
              <w:t>Либлин</w:t>
            </w:r>
            <w:proofErr w:type="spellEnd"/>
          </w:p>
        </w:tc>
        <w:tc>
          <w:tcPr>
            <w:tcW w:w="3935" w:type="dxa"/>
          </w:tcPr>
          <w:p w:rsidR="008B102D" w:rsidRPr="00056E9A" w:rsidRDefault="008B102D" w:rsidP="00B3632F">
            <w:pPr>
              <w:pStyle w:val="Style6"/>
              <w:spacing w:line="240" w:lineRule="auto"/>
              <w:ind w:firstLine="709"/>
              <w:rPr>
                <w:rFonts w:ascii="Times New Roman" w:hAnsi="Times New Roman" w:cs="Times New Roman"/>
              </w:rPr>
            </w:pPr>
          </w:p>
        </w:tc>
      </w:tr>
      <w:tr w:rsidR="00F642DB" w:rsidRPr="008F6DD2" w:rsidTr="007E433A">
        <w:tc>
          <w:tcPr>
            <w:tcW w:w="3436" w:type="dxa"/>
          </w:tcPr>
          <w:p w:rsidR="00F642DB" w:rsidRPr="00F642DB" w:rsidRDefault="00F642DB" w:rsidP="00F642DB">
            <w:pPr>
              <w:pStyle w:val="Style6"/>
              <w:spacing w:line="240" w:lineRule="auto"/>
              <w:ind w:firstLine="0"/>
              <w:jc w:val="left"/>
              <w:rPr>
                <w:rFonts w:ascii="Times New Roman" w:hAnsi="Times New Roman" w:cs="Times New Roman"/>
                <w:color w:val="000000"/>
                <w:szCs w:val="20"/>
                <w:shd w:val="clear" w:color="auto" w:fill="FFFFFF"/>
              </w:rPr>
            </w:pPr>
            <w:r w:rsidRPr="00F642DB">
              <w:rPr>
                <w:rFonts w:ascii="Times New Roman" w:hAnsi="Times New Roman" w:cs="Times New Roman"/>
                <w:color w:val="000000"/>
                <w:szCs w:val="20"/>
                <w:shd w:val="clear" w:color="auto" w:fill="FFFFFF"/>
              </w:rPr>
              <w:t>«РАЗВИТИЕ РЕЧИ У АУТИЧНЫХ ДЕТЕЙ»</w:t>
            </w:r>
            <w:r w:rsidRPr="00F642DB">
              <w:rPr>
                <w:rFonts w:ascii="Times New Roman" w:hAnsi="Times New Roman" w:cs="Times New Roman"/>
                <w:color w:val="000000"/>
                <w:szCs w:val="20"/>
              </w:rPr>
              <w:br/>
            </w:r>
          </w:p>
        </w:tc>
        <w:tc>
          <w:tcPr>
            <w:tcW w:w="2943" w:type="dxa"/>
          </w:tcPr>
          <w:p w:rsidR="00F642DB" w:rsidRPr="00F642DB" w:rsidRDefault="00F642DB" w:rsidP="00B3632F">
            <w:pPr>
              <w:pStyle w:val="Style6"/>
              <w:spacing w:line="240" w:lineRule="auto"/>
              <w:ind w:firstLine="0"/>
              <w:rPr>
                <w:rFonts w:ascii="Times New Roman" w:hAnsi="Times New Roman" w:cs="Times New Roman"/>
                <w:color w:val="000000"/>
                <w:szCs w:val="20"/>
                <w:shd w:val="clear" w:color="auto" w:fill="FFFFFF"/>
              </w:rPr>
            </w:pPr>
            <w:r w:rsidRPr="00F642DB">
              <w:rPr>
                <w:rFonts w:ascii="Times New Roman" w:hAnsi="Times New Roman" w:cs="Times New Roman"/>
                <w:color w:val="000000"/>
                <w:szCs w:val="20"/>
                <w:shd w:val="clear" w:color="auto" w:fill="FFFFFF"/>
              </w:rPr>
              <w:t>Автор: Л.Г. Нуриева</w:t>
            </w:r>
          </w:p>
        </w:tc>
        <w:tc>
          <w:tcPr>
            <w:tcW w:w="3935" w:type="dxa"/>
          </w:tcPr>
          <w:p w:rsidR="00F642DB" w:rsidRPr="00056E9A" w:rsidRDefault="00F642DB" w:rsidP="00B3632F">
            <w:pPr>
              <w:pStyle w:val="Style6"/>
              <w:spacing w:line="240" w:lineRule="auto"/>
              <w:ind w:firstLine="709"/>
              <w:rPr>
                <w:rFonts w:ascii="Times New Roman" w:hAnsi="Times New Roman" w:cs="Times New Roman"/>
              </w:rPr>
            </w:pPr>
          </w:p>
        </w:tc>
      </w:tr>
    </w:tbl>
    <w:p w:rsidR="0011664C" w:rsidRDefault="0011664C" w:rsidP="0011664C">
      <w:pPr>
        <w:rPr>
          <w:sz w:val="28"/>
          <w:szCs w:val="28"/>
        </w:rPr>
      </w:pPr>
    </w:p>
    <w:p w:rsidR="0011664C" w:rsidRPr="008F6DD2" w:rsidRDefault="0011664C" w:rsidP="0011664C">
      <w:pPr>
        <w:rPr>
          <w:sz w:val="28"/>
          <w:szCs w:val="28"/>
        </w:rPr>
      </w:pPr>
    </w:p>
    <w:p w:rsidR="0011664C" w:rsidRPr="0011664C" w:rsidRDefault="0011664C" w:rsidP="0011664C">
      <w:pPr>
        <w:jc w:val="center"/>
        <w:rPr>
          <w:b/>
          <w:sz w:val="28"/>
          <w:szCs w:val="28"/>
        </w:rPr>
      </w:pPr>
      <w:r w:rsidRPr="0011664C">
        <w:rPr>
          <w:b/>
          <w:sz w:val="28"/>
          <w:szCs w:val="28"/>
        </w:rPr>
        <w:t>Средства  обучения и воспитания</w:t>
      </w:r>
    </w:p>
    <w:p w:rsidR="0011664C" w:rsidRPr="0011664C" w:rsidRDefault="0011664C" w:rsidP="0011664C">
      <w:pPr>
        <w:jc w:val="center"/>
        <w:rPr>
          <w:b/>
          <w:sz w:val="28"/>
          <w:szCs w:val="28"/>
        </w:rPr>
      </w:pPr>
    </w:p>
    <w:tbl>
      <w:tblPr>
        <w:tblW w:w="10216" w:type="dxa"/>
        <w:tblInd w:w="98" w:type="dxa"/>
        <w:tblLayout w:type="fixed"/>
        <w:tblCellMar>
          <w:left w:w="10" w:type="dxa"/>
          <w:right w:w="10" w:type="dxa"/>
        </w:tblCellMar>
        <w:tblLook w:val="0000" w:firstRow="0" w:lastRow="0" w:firstColumn="0" w:lastColumn="0" w:noHBand="0" w:noVBand="0"/>
      </w:tblPr>
      <w:tblGrid>
        <w:gridCol w:w="2704"/>
        <w:gridCol w:w="5528"/>
        <w:gridCol w:w="1984"/>
      </w:tblGrid>
      <w:tr w:rsidR="0011664C" w:rsidRPr="008F6DD2" w:rsidTr="007E433A">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664C" w:rsidRPr="008F6DD2" w:rsidRDefault="0011664C" w:rsidP="00B3632F">
            <w:pPr>
              <w:rPr>
                <w:sz w:val="28"/>
                <w:szCs w:val="28"/>
              </w:rPr>
            </w:pPr>
            <w:r w:rsidRPr="008F6DD2">
              <w:rPr>
                <w:sz w:val="28"/>
                <w:szCs w:val="28"/>
              </w:rPr>
              <w:t>Вид материала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664C" w:rsidRPr="008F6DD2" w:rsidRDefault="0011664C" w:rsidP="00B3632F">
            <w:pPr>
              <w:rPr>
                <w:sz w:val="28"/>
                <w:szCs w:val="28"/>
              </w:rPr>
            </w:pPr>
            <w:r w:rsidRPr="008F6DD2">
              <w:rPr>
                <w:sz w:val="28"/>
                <w:szCs w:val="28"/>
              </w:rPr>
              <w:t xml:space="preserve">Наименование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664C" w:rsidRPr="008F6DD2" w:rsidRDefault="0011664C" w:rsidP="00B3632F">
            <w:pPr>
              <w:rPr>
                <w:sz w:val="28"/>
                <w:szCs w:val="28"/>
              </w:rPr>
            </w:pPr>
            <w:r w:rsidRPr="008F6DD2">
              <w:rPr>
                <w:sz w:val="28"/>
                <w:szCs w:val="28"/>
              </w:rPr>
              <w:t>Количество</w:t>
            </w:r>
          </w:p>
        </w:tc>
      </w:tr>
      <w:tr w:rsidR="0011664C" w:rsidRPr="008F6DD2" w:rsidTr="007E433A">
        <w:trPr>
          <w:trHeight w:val="240"/>
        </w:trPr>
        <w:tc>
          <w:tcPr>
            <w:tcW w:w="2704" w:type="dxa"/>
            <w:vMerge w:val="restart"/>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Дидактические игры</w:t>
            </w: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Веселая математика</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19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Цифры на магнитной доске</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7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Шнуровка</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7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Мой дом</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301"/>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Предметы и контуры</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06"/>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Закономерность</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1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Чей домик</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2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«Умные </w:t>
            </w:r>
            <w:proofErr w:type="spellStart"/>
            <w:r w:rsidRPr="00056E9A">
              <w:rPr>
                <w:szCs w:val="24"/>
              </w:rPr>
              <w:t>шнурочки</w:t>
            </w:r>
            <w:proofErr w:type="spellEnd"/>
            <w:r w:rsidRPr="00056E9A">
              <w:rPr>
                <w:szCs w:val="24"/>
              </w:rPr>
              <w:t xml:space="preserve">», </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7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w:t>
            </w:r>
            <w:proofErr w:type="spellStart"/>
            <w:r w:rsidRPr="00056E9A">
              <w:rPr>
                <w:szCs w:val="24"/>
              </w:rPr>
              <w:t>Размышляйка</w:t>
            </w:r>
            <w:proofErr w:type="spellEnd"/>
            <w:r w:rsidRPr="00056E9A">
              <w:rPr>
                <w:szCs w:val="24"/>
              </w:rPr>
              <w:t>»,</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30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 «Найди и назови»,</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30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«Азбука игрушек», </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8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«Подбери по форме, цвету»,</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5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 «На что похоже», </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8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«Кто с кем»,</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5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 «Сладкое, горькое, соленое», </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7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похожий - непохожий</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2 шт.</w:t>
            </w:r>
          </w:p>
        </w:tc>
      </w:tr>
      <w:tr w:rsidR="0011664C" w:rsidRPr="008F6DD2" w:rsidTr="007E433A">
        <w:trPr>
          <w:trHeight w:val="24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шнуровка </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4 шт.</w:t>
            </w:r>
          </w:p>
        </w:tc>
      </w:tr>
      <w:tr w:rsidR="0011664C" w:rsidRPr="008F6DD2" w:rsidTr="007E433A">
        <w:trPr>
          <w:trHeight w:val="330"/>
        </w:trPr>
        <w:tc>
          <w:tcPr>
            <w:tcW w:w="270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пословицы и поговорки</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1шт.</w:t>
            </w:r>
          </w:p>
        </w:tc>
      </w:tr>
      <w:tr w:rsidR="0011664C" w:rsidRPr="008F6DD2" w:rsidTr="007E433A">
        <w:trPr>
          <w:trHeight w:val="232"/>
        </w:trPr>
        <w:tc>
          <w:tcPr>
            <w:tcW w:w="270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Техническое оснащение</w:t>
            </w:r>
          </w:p>
        </w:tc>
        <w:tc>
          <w:tcPr>
            <w:tcW w:w="552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Магнитофон</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4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Музыкальный центр</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30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Компьютер</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195"/>
        </w:trPr>
        <w:tc>
          <w:tcPr>
            <w:tcW w:w="270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сканер</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199"/>
        </w:trPr>
        <w:tc>
          <w:tcPr>
            <w:tcW w:w="270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Театрализованные игры</w:t>
            </w:r>
          </w:p>
        </w:tc>
        <w:tc>
          <w:tcPr>
            <w:tcW w:w="552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Театр настольный (резиновый)</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58"/>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Кукольный театр</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7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герои разных сказок</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1набор</w:t>
            </w:r>
          </w:p>
        </w:tc>
      </w:tr>
      <w:tr w:rsidR="0011664C" w:rsidRPr="008F6DD2" w:rsidTr="007E433A">
        <w:trPr>
          <w:trHeight w:val="180"/>
        </w:trPr>
        <w:tc>
          <w:tcPr>
            <w:tcW w:w="270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Демонстрационный материал</w:t>
            </w:r>
          </w:p>
        </w:tc>
        <w:tc>
          <w:tcPr>
            <w:tcW w:w="552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Набор картинок по темам: </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25"/>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Семья</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4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Овощи</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7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Фрукты</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01"/>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Продукты питания</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47"/>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Насекомые</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86"/>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«Цветы»</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67"/>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«Мебель»</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438"/>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«Одежда, обувь, головные уборы»</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270"/>
        </w:trPr>
        <w:tc>
          <w:tcPr>
            <w:tcW w:w="2704" w:type="dxa"/>
            <w:vMerge/>
            <w:tcBorders>
              <w:left w:val="single" w:sz="4" w:space="0" w:color="000000"/>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«Продукты питания»</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r w:rsidR="0011664C" w:rsidRPr="008F6DD2" w:rsidTr="007E433A">
        <w:trPr>
          <w:trHeight w:val="300"/>
        </w:trPr>
        <w:tc>
          <w:tcPr>
            <w:tcW w:w="2704"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p>
        </w:tc>
        <w:tc>
          <w:tcPr>
            <w:tcW w:w="552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rPr>
                <w:szCs w:val="24"/>
              </w:rPr>
            </w:pPr>
            <w:r w:rsidRPr="00056E9A">
              <w:rPr>
                <w:szCs w:val="24"/>
              </w:rPr>
              <w:t xml:space="preserve"> «Игрушки»</w:t>
            </w:r>
          </w:p>
        </w:tc>
        <w:tc>
          <w:tcPr>
            <w:tcW w:w="19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1664C" w:rsidRPr="00056E9A" w:rsidRDefault="0011664C" w:rsidP="00B3632F">
            <w:pPr>
              <w:jc w:val="center"/>
              <w:rPr>
                <w:szCs w:val="24"/>
              </w:rPr>
            </w:pPr>
            <w:r w:rsidRPr="00056E9A">
              <w:rPr>
                <w:szCs w:val="24"/>
              </w:rPr>
              <w:t>1 шт.</w:t>
            </w:r>
          </w:p>
        </w:tc>
      </w:tr>
    </w:tbl>
    <w:p w:rsidR="0011664C" w:rsidRDefault="0011664C" w:rsidP="0011664C">
      <w:pPr>
        <w:pStyle w:val="2"/>
        <w:shd w:val="clear" w:color="auto" w:fill="auto"/>
        <w:tabs>
          <w:tab w:val="left" w:pos="1551"/>
          <w:tab w:val="left" w:pos="3969"/>
        </w:tabs>
        <w:spacing w:line="240" w:lineRule="auto"/>
        <w:ind w:firstLine="0"/>
        <w:rPr>
          <w:b/>
          <w:bCs/>
        </w:rPr>
      </w:pPr>
    </w:p>
    <w:p w:rsidR="00F642DB" w:rsidRPr="008F6DD2" w:rsidRDefault="00F642DB" w:rsidP="0011664C">
      <w:pPr>
        <w:pStyle w:val="2"/>
        <w:shd w:val="clear" w:color="auto" w:fill="auto"/>
        <w:tabs>
          <w:tab w:val="left" w:pos="1551"/>
          <w:tab w:val="left" w:pos="3969"/>
        </w:tabs>
        <w:spacing w:line="240" w:lineRule="auto"/>
        <w:ind w:firstLine="0"/>
        <w:rPr>
          <w:b/>
          <w:bCs/>
        </w:rPr>
      </w:pPr>
    </w:p>
    <w:p w:rsidR="0011664C" w:rsidRPr="006C75C3" w:rsidRDefault="0011664C" w:rsidP="0011664C">
      <w:pPr>
        <w:pStyle w:val="2"/>
        <w:numPr>
          <w:ilvl w:val="0"/>
          <w:numId w:val="3"/>
        </w:numPr>
        <w:shd w:val="clear" w:color="auto" w:fill="auto"/>
        <w:tabs>
          <w:tab w:val="left" w:pos="1551"/>
          <w:tab w:val="left" w:pos="3969"/>
        </w:tabs>
        <w:spacing w:line="240" w:lineRule="auto"/>
        <w:jc w:val="center"/>
        <w:rPr>
          <w:rFonts w:ascii="Times New Roman" w:hAnsi="Times New Roman"/>
          <w:b/>
          <w:bCs/>
        </w:rPr>
      </w:pPr>
      <w:r w:rsidRPr="006C75C3">
        <w:rPr>
          <w:rFonts w:ascii="Times New Roman" w:hAnsi="Times New Roman"/>
          <w:b/>
          <w:bCs/>
        </w:rPr>
        <w:t>Заключение и рекомендации специалистов</w:t>
      </w:r>
    </w:p>
    <w:p w:rsidR="0011664C" w:rsidRPr="006C75C3" w:rsidRDefault="0011664C" w:rsidP="0011664C">
      <w:pPr>
        <w:pStyle w:val="2"/>
        <w:shd w:val="clear" w:color="auto" w:fill="auto"/>
        <w:tabs>
          <w:tab w:val="left" w:pos="1551"/>
          <w:tab w:val="left" w:pos="3969"/>
        </w:tabs>
        <w:spacing w:line="240" w:lineRule="auto"/>
        <w:ind w:firstLine="0"/>
        <w:rPr>
          <w:rFonts w:ascii="Times New Roman" w:hAnsi="Times New Roman"/>
          <w:b/>
          <w:bCs/>
        </w:rPr>
      </w:pPr>
    </w:p>
    <w:p w:rsidR="0011664C" w:rsidRPr="007E433A" w:rsidRDefault="0011664C" w:rsidP="007E433A">
      <w:pPr>
        <w:jc w:val="both"/>
        <w:rPr>
          <w:noProof/>
          <w:sz w:val="28"/>
        </w:rPr>
      </w:pPr>
      <w:proofErr w:type="gramStart"/>
      <w:r w:rsidRPr="0011664C">
        <w:rPr>
          <w:bCs/>
          <w:sz w:val="28"/>
        </w:rPr>
        <w:t xml:space="preserve">В соответствии с </w:t>
      </w:r>
      <w:r w:rsidRPr="0011664C">
        <w:rPr>
          <w:sz w:val="28"/>
        </w:rPr>
        <w:t>коллегиальным заключени</w:t>
      </w:r>
      <w:r w:rsidR="00F642DB">
        <w:rPr>
          <w:sz w:val="28"/>
        </w:rPr>
        <w:t>ями</w:t>
      </w:r>
      <w:r w:rsidRPr="0011664C">
        <w:rPr>
          <w:sz w:val="28"/>
        </w:rPr>
        <w:t xml:space="preserve"> </w:t>
      </w:r>
      <w:r w:rsidR="007E433A" w:rsidRPr="0011664C">
        <w:rPr>
          <w:sz w:val="28"/>
        </w:rPr>
        <w:t>Территориальной Поволжской психолого-медико-педагогической комиссии</w:t>
      </w:r>
      <w:r w:rsidR="007E433A" w:rsidRPr="007E433A">
        <w:rPr>
          <w:noProof/>
        </w:rPr>
        <w:t xml:space="preserve"> </w:t>
      </w:r>
      <w:r w:rsidR="00F642DB">
        <w:rPr>
          <w:noProof/>
          <w:sz w:val="28"/>
        </w:rPr>
        <w:t xml:space="preserve">воспитанникам с РАС </w:t>
      </w:r>
      <w:proofErr w:type="gramEnd"/>
    </w:p>
    <w:p w:rsidR="0011664C" w:rsidRPr="008F6DD2" w:rsidRDefault="0011664C" w:rsidP="0011664C">
      <w:pPr>
        <w:ind w:firstLine="708"/>
        <w:jc w:val="both"/>
        <w:rPr>
          <w:sz w:val="28"/>
          <w:szCs w:val="28"/>
        </w:rPr>
      </w:pPr>
      <w:r w:rsidRPr="008F6DD2">
        <w:rPr>
          <w:sz w:val="28"/>
          <w:szCs w:val="28"/>
        </w:rPr>
        <w:t>рекомендовано:</w:t>
      </w:r>
    </w:p>
    <w:p w:rsidR="0011664C" w:rsidRPr="008F6DD2" w:rsidRDefault="0011664C" w:rsidP="0011664C">
      <w:pPr>
        <w:numPr>
          <w:ilvl w:val="0"/>
          <w:numId w:val="9"/>
        </w:numPr>
        <w:jc w:val="both"/>
        <w:rPr>
          <w:bCs/>
          <w:sz w:val="28"/>
          <w:szCs w:val="28"/>
        </w:rPr>
      </w:pPr>
      <w:proofErr w:type="gramStart"/>
      <w:r w:rsidRPr="008F6DD2">
        <w:rPr>
          <w:bCs/>
          <w:sz w:val="28"/>
          <w:szCs w:val="28"/>
        </w:rPr>
        <w:t>Обучение</w:t>
      </w:r>
      <w:proofErr w:type="gramEnd"/>
      <w:r w:rsidRPr="008F6DD2">
        <w:rPr>
          <w:bCs/>
          <w:sz w:val="28"/>
          <w:szCs w:val="28"/>
        </w:rPr>
        <w:t xml:space="preserve"> по адаптированной образовательной программе для детей с </w:t>
      </w:r>
      <w:r>
        <w:rPr>
          <w:bCs/>
          <w:sz w:val="28"/>
          <w:szCs w:val="28"/>
        </w:rPr>
        <w:t>РАС</w:t>
      </w:r>
      <w:r w:rsidRPr="008F6DD2">
        <w:rPr>
          <w:bCs/>
          <w:sz w:val="28"/>
          <w:szCs w:val="28"/>
        </w:rPr>
        <w:t xml:space="preserve"> в группе комбинированной направленности.</w:t>
      </w:r>
    </w:p>
    <w:p w:rsidR="0011664C" w:rsidRPr="008F6DD2" w:rsidRDefault="0011664C" w:rsidP="0011664C">
      <w:pPr>
        <w:numPr>
          <w:ilvl w:val="0"/>
          <w:numId w:val="9"/>
        </w:numPr>
        <w:jc w:val="both"/>
        <w:rPr>
          <w:bCs/>
          <w:sz w:val="28"/>
          <w:szCs w:val="28"/>
        </w:rPr>
      </w:pPr>
      <w:r w:rsidRPr="008F6DD2">
        <w:rPr>
          <w:bCs/>
          <w:sz w:val="28"/>
          <w:szCs w:val="28"/>
        </w:rPr>
        <w:t>Очная форма реализации образовательной программы.</w:t>
      </w:r>
    </w:p>
    <w:p w:rsidR="0011664C" w:rsidRPr="008F6DD2" w:rsidRDefault="0011664C" w:rsidP="0011664C">
      <w:pPr>
        <w:numPr>
          <w:ilvl w:val="0"/>
          <w:numId w:val="9"/>
        </w:numPr>
        <w:jc w:val="both"/>
        <w:rPr>
          <w:bCs/>
          <w:sz w:val="28"/>
          <w:szCs w:val="28"/>
        </w:rPr>
      </w:pPr>
      <w:r w:rsidRPr="008F6DD2">
        <w:rPr>
          <w:bCs/>
          <w:sz w:val="28"/>
          <w:szCs w:val="28"/>
        </w:rPr>
        <w:t>Режим обучения: полн</w:t>
      </w:r>
      <w:r>
        <w:rPr>
          <w:bCs/>
          <w:sz w:val="28"/>
          <w:szCs w:val="28"/>
        </w:rPr>
        <w:t>ы</w:t>
      </w:r>
      <w:r w:rsidRPr="008F6DD2">
        <w:rPr>
          <w:bCs/>
          <w:sz w:val="28"/>
          <w:szCs w:val="28"/>
        </w:rPr>
        <w:t>й день.</w:t>
      </w:r>
    </w:p>
    <w:p w:rsidR="0011664C" w:rsidRPr="008F6DD2" w:rsidRDefault="0011664C" w:rsidP="0011664C">
      <w:pPr>
        <w:numPr>
          <w:ilvl w:val="0"/>
          <w:numId w:val="9"/>
        </w:numPr>
        <w:jc w:val="both"/>
        <w:rPr>
          <w:bCs/>
          <w:sz w:val="28"/>
          <w:szCs w:val="28"/>
        </w:rPr>
      </w:pPr>
      <w:r w:rsidRPr="008F6DD2">
        <w:rPr>
          <w:bCs/>
          <w:sz w:val="28"/>
          <w:szCs w:val="28"/>
        </w:rPr>
        <w:t>Организация коррекционно-развивающей среды для проведения индивидуальных занятий.</w:t>
      </w:r>
    </w:p>
    <w:p w:rsidR="0011664C" w:rsidRPr="008F6DD2" w:rsidRDefault="0011664C" w:rsidP="0011664C">
      <w:pPr>
        <w:numPr>
          <w:ilvl w:val="0"/>
          <w:numId w:val="9"/>
        </w:numPr>
        <w:jc w:val="both"/>
        <w:rPr>
          <w:bCs/>
          <w:sz w:val="28"/>
          <w:szCs w:val="28"/>
        </w:rPr>
      </w:pPr>
      <w:r w:rsidRPr="008F6DD2">
        <w:rPr>
          <w:bCs/>
          <w:sz w:val="28"/>
          <w:szCs w:val="28"/>
        </w:rPr>
        <w:t>Наблюдение узких с</w:t>
      </w:r>
      <w:r w:rsidR="0054120C">
        <w:rPr>
          <w:bCs/>
          <w:sz w:val="28"/>
          <w:szCs w:val="28"/>
        </w:rPr>
        <w:t>пециалистов: психиатр, невролог</w:t>
      </w:r>
      <w:r w:rsidRPr="008F6DD2">
        <w:rPr>
          <w:bCs/>
          <w:sz w:val="28"/>
          <w:szCs w:val="28"/>
        </w:rPr>
        <w:t>.</w:t>
      </w:r>
    </w:p>
    <w:p w:rsidR="0011664C" w:rsidRPr="008F6DD2" w:rsidRDefault="0011664C" w:rsidP="0011664C">
      <w:pPr>
        <w:numPr>
          <w:ilvl w:val="0"/>
          <w:numId w:val="9"/>
        </w:numPr>
        <w:jc w:val="both"/>
        <w:rPr>
          <w:bCs/>
          <w:sz w:val="28"/>
          <w:szCs w:val="28"/>
        </w:rPr>
      </w:pPr>
      <w:r w:rsidRPr="008F6DD2">
        <w:rPr>
          <w:bCs/>
          <w:sz w:val="28"/>
          <w:szCs w:val="28"/>
        </w:rPr>
        <w:t xml:space="preserve">Срок повторной ПМПК: </w:t>
      </w:r>
      <w:r w:rsidR="0054120C">
        <w:rPr>
          <w:bCs/>
          <w:sz w:val="28"/>
          <w:szCs w:val="28"/>
        </w:rPr>
        <w:t>перед 1-м классом</w:t>
      </w:r>
      <w:r w:rsidR="00F642DB">
        <w:rPr>
          <w:bCs/>
          <w:sz w:val="28"/>
          <w:szCs w:val="28"/>
        </w:rPr>
        <w:t xml:space="preserve">. </w:t>
      </w:r>
      <w:bookmarkStart w:id="0" w:name="_GoBack"/>
      <w:bookmarkEnd w:id="0"/>
    </w:p>
    <w:p w:rsidR="0011664C" w:rsidRPr="00432BEB" w:rsidRDefault="0011664C" w:rsidP="0011664C">
      <w:pPr>
        <w:shd w:val="clear" w:color="auto" w:fill="FFFFFF"/>
        <w:tabs>
          <w:tab w:val="left" w:pos="726"/>
        </w:tabs>
        <w:rPr>
          <w:b/>
          <w:bCs/>
          <w:sz w:val="28"/>
          <w:szCs w:val="28"/>
        </w:rPr>
      </w:pPr>
    </w:p>
    <w:p w:rsidR="0011664C" w:rsidRDefault="0011664C" w:rsidP="0011664C">
      <w:pPr>
        <w:pStyle w:val="a3"/>
      </w:pPr>
    </w:p>
    <w:p w:rsidR="0011664C" w:rsidRDefault="0011664C" w:rsidP="0011664C">
      <w:pPr>
        <w:pStyle w:val="a3"/>
      </w:pPr>
    </w:p>
    <w:p w:rsidR="0011664C" w:rsidRDefault="0011664C" w:rsidP="0011664C">
      <w:pPr>
        <w:pStyle w:val="a3"/>
      </w:pPr>
    </w:p>
    <w:p w:rsidR="0011664C" w:rsidRPr="00460BCA" w:rsidRDefault="0011664C" w:rsidP="00460BCA">
      <w:pPr>
        <w:jc w:val="both"/>
        <w:rPr>
          <w:sz w:val="28"/>
        </w:rPr>
      </w:pPr>
    </w:p>
    <w:sectPr w:rsidR="0011664C" w:rsidRPr="00460BCA" w:rsidSect="0054120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EC3"/>
    <w:multiLevelType w:val="multilevel"/>
    <w:tmpl w:val="504CE7C6"/>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49640CA"/>
    <w:multiLevelType w:val="multilevel"/>
    <w:tmpl w:val="AB0E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F40E5"/>
    <w:multiLevelType w:val="hybridMultilevel"/>
    <w:tmpl w:val="BD26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E06D6"/>
    <w:multiLevelType w:val="hybridMultilevel"/>
    <w:tmpl w:val="DCC4D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05024C"/>
    <w:multiLevelType w:val="hybridMultilevel"/>
    <w:tmpl w:val="B2B69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BA7A99"/>
    <w:multiLevelType w:val="hybridMultilevel"/>
    <w:tmpl w:val="0CAC7F2A"/>
    <w:lvl w:ilvl="0" w:tplc="068EB5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40B6E70"/>
    <w:multiLevelType w:val="hybridMultilevel"/>
    <w:tmpl w:val="27ECD9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6D67B25"/>
    <w:multiLevelType w:val="multilevel"/>
    <w:tmpl w:val="504CE7C6"/>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788B3A08"/>
    <w:multiLevelType w:val="hybridMultilevel"/>
    <w:tmpl w:val="0B96CE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7"/>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CA"/>
    <w:rsid w:val="00087378"/>
    <w:rsid w:val="0011664C"/>
    <w:rsid w:val="002F0760"/>
    <w:rsid w:val="00460BCA"/>
    <w:rsid w:val="00514D59"/>
    <w:rsid w:val="0054120C"/>
    <w:rsid w:val="00733444"/>
    <w:rsid w:val="007E433A"/>
    <w:rsid w:val="008B102D"/>
    <w:rsid w:val="009029D5"/>
    <w:rsid w:val="009A7231"/>
    <w:rsid w:val="00B3632F"/>
    <w:rsid w:val="00D22E61"/>
    <w:rsid w:val="00EA2B31"/>
    <w:rsid w:val="00F6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0BCA"/>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9"/>
    <w:qFormat/>
    <w:rsid w:val="00460BCA"/>
    <w:pPr>
      <w:keepNext/>
      <w:spacing w:before="240" w:after="60"/>
      <w:outlineLvl w:val="0"/>
    </w:pPr>
    <w:rPr>
      <w:rFonts w:ascii="Cambria" w:hAnsi="Cambria" w:cs="Cambria"/>
      <w:b/>
      <w:bCs/>
      <w:color w:val="auto"/>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0BCA"/>
    <w:rPr>
      <w:rFonts w:ascii="Cambria" w:eastAsia="Times New Roman" w:hAnsi="Cambria" w:cs="Cambria"/>
      <w:b/>
      <w:bCs/>
      <w:kern w:val="32"/>
      <w:sz w:val="32"/>
      <w:szCs w:val="32"/>
      <w:lang w:val="en-US"/>
    </w:rPr>
  </w:style>
  <w:style w:type="paragraph" w:customStyle="1" w:styleId="11">
    <w:name w:val="Без интервала1"/>
    <w:rsid w:val="00460BCA"/>
    <w:pPr>
      <w:spacing w:after="0" w:line="240" w:lineRule="auto"/>
    </w:pPr>
    <w:rPr>
      <w:rFonts w:ascii="Calibri" w:eastAsia="Times New Roman" w:hAnsi="Calibri" w:cs="Times New Roman"/>
      <w:color w:val="000000"/>
      <w:szCs w:val="20"/>
      <w:lang w:eastAsia="ru-RU"/>
    </w:rPr>
  </w:style>
  <w:style w:type="paragraph" w:styleId="a3">
    <w:name w:val="Body Text"/>
    <w:basedOn w:val="a"/>
    <w:link w:val="a4"/>
    <w:uiPriority w:val="99"/>
    <w:rsid w:val="00460BCA"/>
    <w:rPr>
      <w:b/>
      <w:bCs/>
      <w:color w:val="auto"/>
      <w:sz w:val="32"/>
      <w:szCs w:val="32"/>
    </w:rPr>
  </w:style>
  <w:style w:type="character" w:customStyle="1" w:styleId="a4">
    <w:name w:val="Основной текст Знак"/>
    <w:basedOn w:val="a0"/>
    <w:link w:val="a3"/>
    <w:uiPriority w:val="99"/>
    <w:rsid w:val="00460BCA"/>
    <w:rPr>
      <w:rFonts w:ascii="Times New Roman" w:eastAsia="Times New Roman" w:hAnsi="Times New Roman" w:cs="Times New Roman"/>
      <w:b/>
      <w:bCs/>
      <w:sz w:val="32"/>
      <w:szCs w:val="32"/>
      <w:lang w:eastAsia="ru-RU"/>
    </w:rPr>
  </w:style>
  <w:style w:type="paragraph" w:styleId="3">
    <w:name w:val="Body Text 3"/>
    <w:basedOn w:val="a"/>
    <w:link w:val="30"/>
    <w:uiPriority w:val="99"/>
    <w:semiHidden/>
    <w:unhideWhenUsed/>
    <w:rsid w:val="00460BCA"/>
    <w:pPr>
      <w:spacing w:after="120"/>
    </w:pPr>
    <w:rPr>
      <w:sz w:val="16"/>
      <w:szCs w:val="16"/>
    </w:rPr>
  </w:style>
  <w:style w:type="character" w:customStyle="1" w:styleId="30">
    <w:name w:val="Основной текст 3 Знак"/>
    <w:basedOn w:val="a0"/>
    <w:link w:val="3"/>
    <w:uiPriority w:val="99"/>
    <w:semiHidden/>
    <w:rsid w:val="00460BCA"/>
    <w:rPr>
      <w:rFonts w:ascii="Times New Roman" w:eastAsia="Times New Roman" w:hAnsi="Times New Roman" w:cs="Times New Roman"/>
      <w:color w:val="000000"/>
      <w:sz w:val="16"/>
      <w:szCs w:val="16"/>
      <w:lang w:eastAsia="ru-RU"/>
    </w:rPr>
  </w:style>
  <w:style w:type="character" w:customStyle="1" w:styleId="FontStyle19">
    <w:name w:val="Font Style19"/>
    <w:basedOn w:val="a0"/>
    <w:uiPriority w:val="99"/>
    <w:rsid w:val="00460BCA"/>
    <w:rPr>
      <w:rFonts w:ascii="Times New Roman" w:hAnsi="Times New Roman" w:cs="Times New Roman"/>
      <w:sz w:val="28"/>
      <w:szCs w:val="28"/>
    </w:rPr>
  </w:style>
  <w:style w:type="paragraph" w:customStyle="1" w:styleId="Style6">
    <w:name w:val="Style6"/>
    <w:basedOn w:val="a"/>
    <w:rsid w:val="00460BCA"/>
    <w:pPr>
      <w:widowControl w:val="0"/>
      <w:autoSpaceDE w:val="0"/>
      <w:autoSpaceDN w:val="0"/>
      <w:adjustRightInd w:val="0"/>
      <w:spacing w:line="480" w:lineRule="exact"/>
      <w:ind w:firstLine="686"/>
      <w:jc w:val="both"/>
    </w:pPr>
    <w:rPr>
      <w:rFonts w:ascii="Calibri" w:hAnsi="Calibri" w:cs="Calibri"/>
      <w:color w:val="auto"/>
      <w:szCs w:val="24"/>
    </w:rPr>
  </w:style>
  <w:style w:type="character" w:customStyle="1" w:styleId="FontStyle68">
    <w:name w:val="Font Style68"/>
    <w:uiPriority w:val="99"/>
    <w:rsid w:val="00460BCA"/>
    <w:rPr>
      <w:rFonts w:ascii="Times New Roman" w:hAnsi="Times New Roman"/>
      <w:sz w:val="22"/>
    </w:rPr>
  </w:style>
  <w:style w:type="paragraph" w:customStyle="1" w:styleId="Style18">
    <w:name w:val="Style18"/>
    <w:basedOn w:val="a"/>
    <w:uiPriority w:val="99"/>
    <w:rsid w:val="00460BCA"/>
    <w:pPr>
      <w:widowControl w:val="0"/>
      <w:autoSpaceDE w:val="0"/>
      <w:autoSpaceDN w:val="0"/>
      <w:adjustRightInd w:val="0"/>
    </w:pPr>
    <w:rPr>
      <w:rFonts w:ascii="Tahoma" w:hAnsi="Tahoma" w:cs="Tahoma"/>
      <w:color w:val="auto"/>
      <w:szCs w:val="24"/>
    </w:rPr>
  </w:style>
  <w:style w:type="character" w:customStyle="1" w:styleId="a5">
    <w:name w:val="Основной текст_"/>
    <w:basedOn w:val="a0"/>
    <w:link w:val="2"/>
    <w:locked/>
    <w:rsid w:val="00460BCA"/>
    <w:rPr>
      <w:rFonts w:cs="Times New Roman"/>
      <w:sz w:val="28"/>
      <w:szCs w:val="28"/>
      <w:shd w:val="clear" w:color="auto" w:fill="FFFFFF"/>
    </w:rPr>
  </w:style>
  <w:style w:type="paragraph" w:customStyle="1" w:styleId="2">
    <w:name w:val="Основной текст2"/>
    <w:basedOn w:val="a"/>
    <w:link w:val="a5"/>
    <w:rsid w:val="00460BCA"/>
    <w:pPr>
      <w:widowControl w:val="0"/>
      <w:shd w:val="clear" w:color="auto" w:fill="FFFFFF"/>
      <w:spacing w:line="240" w:lineRule="atLeast"/>
      <w:ind w:hanging="1240"/>
    </w:pPr>
    <w:rPr>
      <w:rFonts w:asciiTheme="minorHAnsi" w:eastAsiaTheme="minorHAnsi" w:hAnsiTheme="minorHAnsi"/>
      <w:color w:val="auto"/>
      <w:sz w:val="28"/>
      <w:szCs w:val="28"/>
      <w:shd w:val="clear" w:color="auto" w:fill="FFFFFF"/>
      <w:lang w:eastAsia="en-US"/>
    </w:rPr>
  </w:style>
  <w:style w:type="paragraph" w:customStyle="1" w:styleId="Style14">
    <w:name w:val="Style14"/>
    <w:basedOn w:val="a"/>
    <w:uiPriority w:val="99"/>
    <w:rsid w:val="0011664C"/>
    <w:pPr>
      <w:widowControl w:val="0"/>
      <w:autoSpaceDE w:val="0"/>
      <w:autoSpaceDN w:val="0"/>
      <w:adjustRightInd w:val="0"/>
      <w:spacing w:line="458" w:lineRule="exact"/>
      <w:ind w:firstLine="648"/>
      <w:jc w:val="both"/>
    </w:pPr>
    <w:rPr>
      <w:rFonts w:ascii="Calibri" w:hAnsi="Calibri" w:cs="Calibri"/>
      <w:color w:val="auto"/>
      <w:szCs w:val="24"/>
    </w:rPr>
  </w:style>
  <w:style w:type="paragraph" w:styleId="a6">
    <w:name w:val="Normal (Web)"/>
    <w:basedOn w:val="a"/>
    <w:uiPriority w:val="99"/>
    <w:rsid w:val="0011664C"/>
    <w:pPr>
      <w:spacing w:after="200" w:line="276" w:lineRule="auto"/>
    </w:pPr>
    <w:rPr>
      <w:rFonts w:ascii="Calibri" w:hAnsi="Calibri"/>
      <w:color w:val="auto"/>
      <w:szCs w:val="24"/>
      <w:lang w:eastAsia="en-US"/>
    </w:rPr>
  </w:style>
  <w:style w:type="paragraph" w:styleId="a7">
    <w:name w:val="No Spacing"/>
    <w:link w:val="a8"/>
    <w:qFormat/>
    <w:rsid w:val="0011664C"/>
    <w:pPr>
      <w:spacing w:after="0" w:line="240" w:lineRule="auto"/>
    </w:pPr>
    <w:rPr>
      <w:rFonts w:ascii="Calibri" w:eastAsia="Times New Roman" w:hAnsi="Calibri" w:cs="Times New Roman"/>
      <w:color w:val="000000"/>
      <w:szCs w:val="20"/>
      <w:lang w:eastAsia="ru-RU"/>
    </w:rPr>
  </w:style>
  <w:style w:type="character" w:customStyle="1" w:styleId="a8">
    <w:name w:val="Без интервала Знак"/>
    <w:link w:val="a7"/>
    <w:rsid w:val="0011664C"/>
    <w:rPr>
      <w:rFonts w:ascii="Calibri" w:eastAsia="Times New Roman" w:hAnsi="Calibri" w:cs="Times New Roman"/>
      <w:color w:val="000000"/>
      <w:szCs w:val="20"/>
      <w:lang w:eastAsia="ru-RU"/>
    </w:rPr>
  </w:style>
  <w:style w:type="character" w:customStyle="1" w:styleId="110">
    <w:name w:val="Основной текст (11)"/>
    <w:uiPriority w:val="99"/>
    <w:rsid w:val="0011664C"/>
    <w:rPr>
      <w:rFonts w:ascii="Century Schoolbook" w:hAnsi="Century Schoolbook" w:cs="Century Schoolbook"/>
      <w:b/>
      <w:bCs/>
      <w:color w:val="000000"/>
      <w:spacing w:val="0"/>
      <w:w w:val="100"/>
      <w:position w:val="0"/>
      <w:sz w:val="16"/>
      <w:szCs w:val="16"/>
      <w:u w:val="none"/>
      <w:lang w:val="ru-RU" w:eastAsia="x-none"/>
    </w:rPr>
  </w:style>
  <w:style w:type="paragraph" w:customStyle="1" w:styleId="c2">
    <w:name w:val="c2"/>
    <w:basedOn w:val="a"/>
    <w:rsid w:val="00B3632F"/>
    <w:pPr>
      <w:spacing w:before="100" w:beforeAutospacing="1" w:after="100" w:afterAutospacing="1"/>
    </w:pPr>
    <w:rPr>
      <w:color w:val="auto"/>
      <w:szCs w:val="24"/>
    </w:rPr>
  </w:style>
  <w:style w:type="character" w:customStyle="1" w:styleId="c5">
    <w:name w:val="c5"/>
    <w:basedOn w:val="a0"/>
    <w:rsid w:val="00B3632F"/>
  </w:style>
  <w:style w:type="character" w:customStyle="1" w:styleId="c10">
    <w:name w:val="c10"/>
    <w:basedOn w:val="a0"/>
    <w:rsid w:val="00B3632F"/>
  </w:style>
  <w:style w:type="character" w:customStyle="1" w:styleId="c0">
    <w:name w:val="c0"/>
    <w:basedOn w:val="a0"/>
    <w:rsid w:val="00B3632F"/>
  </w:style>
  <w:style w:type="character" w:customStyle="1" w:styleId="c16">
    <w:name w:val="c16"/>
    <w:basedOn w:val="a0"/>
    <w:rsid w:val="00B3632F"/>
  </w:style>
  <w:style w:type="character" w:customStyle="1" w:styleId="c14">
    <w:name w:val="c14"/>
    <w:basedOn w:val="a0"/>
    <w:rsid w:val="00B3632F"/>
  </w:style>
  <w:style w:type="character" w:customStyle="1" w:styleId="c12">
    <w:name w:val="c12"/>
    <w:basedOn w:val="a0"/>
    <w:rsid w:val="00B3632F"/>
  </w:style>
  <w:style w:type="character" w:customStyle="1" w:styleId="c1">
    <w:name w:val="c1"/>
    <w:basedOn w:val="a0"/>
    <w:rsid w:val="00B3632F"/>
  </w:style>
  <w:style w:type="character" w:customStyle="1" w:styleId="c3">
    <w:name w:val="c3"/>
    <w:basedOn w:val="a0"/>
    <w:rsid w:val="00B3632F"/>
  </w:style>
  <w:style w:type="character" w:customStyle="1" w:styleId="c4">
    <w:name w:val="c4"/>
    <w:basedOn w:val="a0"/>
    <w:rsid w:val="00B3632F"/>
  </w:style>
  <w:style w:type="character" w:customStyle="1" w:styleId="c6">
    <w:name w:val="c6"/>
    <w:basedOn w:val="a0"/>
    <w:rsid w:val="00B36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0BCA"/>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9"/>
    <w:qFormat/>
    <w:rsid w:val="00460BCA"/>
    <w:pPr>
      <w:keepNext/>
      <w:spacing w:before="240" w:after="60"/>
      <w:outlineLvl w:val="0"/>
    </w:pPr>
    <w:rPr>
      <w:rFonts w:ascii="Cambria" w:hAnsi="Cambria" w:cs="Cambria"/>
      <w:b/>
      <w:bCs/>
      <w:color w:val="auto"/>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0BCA"/>
    <w:rPr>
      <w:rFonts w:ascii="Cambria" w:eastAsia="Times New Roman" w:hAnsi="Cambria" w:cs="Cambria"/>
      <w:b/>
      <w:bCs/>
      <w:kern w:val="32"/>
      <w:sz w:val="32"/>
      <w:szCs w:val="32"/>
      <w:lang w:val="en-US"/>
    </w:rPr>
  </w:style>
  <w:style w:type="paragraph" w:customStyle="1" w:styleId="11">
    <w:name w:val="Без интервала1"/>
    <w:rsid w:val="00460BCA"/>
    <w:pPr>
      <w:spacing w:after="0" w:line="240" w:lineRule="auto"/>
    </w:pPr>
    <w:rPr>
      <w:rFonts w:ascii="Calibri" w:eastAsia="Times New Roman" w:hAnsi="Calibri" w:cs="Times New Roman"/>
      <w:color w:val="000000"/>
      <w:szCs w:val="20"/>
      <w:lang w:eastAsia="ru-RU"/>
    </w:rPr>
  </w:style>
  <w:style w:type="paragraph" w:styleId="a3">
    <w:name w:val="Body Text"/>
    <w:basedOn w:val="a"/>
    <w:link w:val="a4"/>
    <w:uiPriority w:val="99"/>
    <w:rsid w:val="00460BCA"/>
    <w:rPr>
      <w:b/>
      <w:bCs/>
      <w:color w:val="auto"/>
      <w:sz w:val="32"/>
      <w:szCs w:val="32"/>
    </w:rPr>
  </w:style>
  <w:style w:type="character" w:customStyle="1" w:styleId="a4">
    <w:name w:val="Основной текст Знак"/>
    <w:basedOn w:val="a0"/>
    <w:link w:val="a3"/>
    <w:uiPriority w:val="99"/>
    <w:rsid w:val="00460BCA"/>
    <w:rPr>
      <w:rFonts w:ascii="Times New Roman" w:eastAsia="Times New Roman" w:hAnsi="Times New Roman" w:cs="Times New Roman"/>
      <w:b/>
      <w:bCs/>
      <w:sz w:val="32"/>
      <w:szCs w:val="32"/>
      <w:lang w:eastAsia="ru-RU"/>
    </w:rPr>
  </w:style>
  <w:style w:type="paragraph" w:styleId="3">
    <w:name w:val="Body Text 3"/>
    <w:basedOn w:val="a"/>
    <w:link w:val="30"/>
    <w:uiPriority w:val="99"/>
    <w:semiHidden/>
    <w:unhideWhenUsed/>
    <w:rsid w:val="00460BCA"/>
    <w:pPr>
      <w:spacing w:after="120"/>
    </w:pPr>
    <w:rPr>
      <w:sz w:val="16"/>
      <w:szCs w:val="16"/>
    </w:rPr>
  </w:style>
  <w:style w:type="character" w:customStyle="1" w:styleId="30">
    <w:name w:val="Основной текст 3 Знак"/>
    <w:basedOn w:val="a0"/>
    <w:link w:val="3"/>
    <w:uiPriority w:val="99"/>
    <w:semiHidden/>
    <w:rsid w:val="00460BCA"/>
    <w:rPr>
      <w:rFonts w:ascii="Times New Roman" w:eastAsia="Times New Roman" w:hAnsi="Times New Roman" w:cs="Times New Roman"/>
      <w:color w:val="000000"/>
      <w:sz w:val="16"/>
      <w:szCs w:val="16"/>
      <w:lang w:eastAsia="ru-RU"/>
    </w:rPr>
  </w:style>
  <w:style w:type="character" w:customStyle="1" w:styleId="FontStyle19">
    <w:name w:val="Font Style19"/>
    <w:basedOn w:val="a0"/>
    <w:uiPriority w:val="99"/>
    <w:rsid w:val="00460BCA"/>
    <w:rPr>
      <w:rFonts w:ascii="Times New Roman" w:hAnsi="Times New Roman" w:cs="Times New Roman"/>
      <w:sz w:val="28"/>
      <w:szCs w:val="28"/>
    </w:rPr>
  </w:style>
  <w:style w:type="paragraph" w:customStyle="1" w:styleId="Style6">
    <w:name w:val="Style6"/>
    <w:basedOn w:val="a"/>
    <w:rsid w:val="00460BCA"/>
    <w:pPr>
      <w:widowControl w:val="0"/>
      <w:autoSpaceDE w:val="0"/>
      <w:autoSpaceDN w:val="0"/>
      <w:adjustRightInd w:val="0"/>
      <w:spacing w:line="480" w:lineRule="exact"/>
      <w:ind w:firstLine="686"/>
      <w:jc w:val="both"/>
    </w:pPr>
    <w:rPr>
      <w:rFonts w:ascii="Calibri" w:hAnsi="Calibri" w:cs="Calibri"/>
      <w:color w:val="auto"/>
      <w:szCs w:val="24"/>
    </w:rPr>
  </w:style>
  <w:style w:type="character" w:customStyle="1" w:styleId="FontStyle68">
    <w:name w:val="Font Style68"/>
    <w:uiPriority w:val="99"/>
    <w:rsid w:val="00460BCA"/>
    <w:rPr>
      <w:rFonts w:ascii="Times New Roman" w:hAnsi="Times New Roman"/>
      <w:sz w:val="22"/>
    </w:rPr>
  </w:style>
  <w:style w:type="paragraph" w:customStyle="1" w:styleId="Style18">
    <w:name w:val="Style18"/>
    <w:basedOn w:val="a"/>
    <w:uiPriority w:val="99"/>
    <w:rsid w:val="00460BCA"/>
    <w:pPr>
      <w:widowControl w:val="0"/>
      <w:autoSpaceDE w:val="0"/>
      <w:autoSpaceDN w:val="0"/>
      <w:adjustRightInd w:val="0"/>
    </w:pPr>
    <w:rPr>
      <w:rFonts w:ascii="Tahoma" w:hAnsi="Tahoma" w:cs="Tahoma"/>
      <w:color w:val="auto"/>
      <w:szCs w:val="24"/>
    </w:rPr>
  </w:style>
  <w:style w:type="character" w:customStyle="1" w:styleId="a5">
    <w:name w:val="Основной текст_"/>
    <w:basedOn w:val="a0"/>
    <w:link w:val="2"/>
    <w:locked/>
    <w:rsid w:val="00460BCA"/>
    <w:rPr>
      <w:rFonts w:cs="Times New Roman"/>
      <w:sz w:val="28"/>
      <w:szCs w:val="28"/>
      <w:shd w:val="clear" w:color="auto" w:fill="FFFFFF"/>
    </w:rPr>
  </w:style>
  <w:style w:type="paragraph" w:customStyle="1" w:styleId="2">
    <w:name w:val="Основной текст2"/>
    <w:basedOn w:val="a"/>
    <w:link w:val="a5"/>
    <w:rsid w:val="00460BCA"/>
    <w:pPr>
      <w:widowControl w:val="0"/>
      <w:shd w:val="clear" w:color="auto" w:fill="FFFFFF"/>
      <w:spacing w:line="240" w:lineRule="atLeast"/>
      <w:ind w:hanging="1240"/>
    </w:pPr>
    <w:rPr>
      <w:rFonts w:asciiTheme="minorHAnsi" w:eastAsiaTheme="minorHAnsi" w:hAnsiTheme="minorHAnsi"/>
      <w:color w:val="auto"/>
      <w:sz w:val="28"/>
      <w:szCs w:val="28"/>
      <w:shd w:val="clear" w:color="auto" w:fill="FFFFFF"/>
      <w:lang w:eastAsia="en-US"/>
    </w:rPr>
  </w:style>
  <w:style w:type="paragraph" w:customStyle="1" w:styleId="Style14">
    <w:name w:val="Style14"/>
    <w:basedOn w:val="a"/>
    <w:uiPriority w:val="99"/>
    <w:rsid w:val="0011664C"/>
    <w:pPr>
      <w:widowControl w:val="0"/>
      <w:autoSpaceDE w:val="0"/>
      <w:autoSpaceDN w:val="0"/>
      <w:adjustRightInd w:val="0"/>
      <w:spacing w:line="458" w:lineRule="exact"/>
      <w:ind w:firstLine="648"/>
      <w:jc w:val="both"/>
    </w:pPr>
    <w:rPr>
      <w:rFonts w:ascii="Calibri" w:hAnsi="Calibri" w:cs="Calibri"/>
      <w:color w:val="auto"/>
      <w:szCs w:val="24"/>
    </w:rPr>
  </w:style>
  <w:style w:type="paragraph" w:styleId="a6">
    <w:name w:val="Normal (Web)"/>
    <w:basedOn w:val="a"/>
    <w:uiPriority w:val="99"/>
    <w:rsid w:val="0011664C"/>
    <w:pPr>
      <w:spacing w:after="200" w:line="276" w:lineRule="auto"/>
    </w:pPr>
    <w:rPr>
      <w:rFonts w:ascii="Calibri" w:hAnsi="Calibri"/>
      <w:color w:val="auto"/>
      <w:szCs w:val="24"/>
      <w:lang w:eastAsia="en-US"/>
    </w:rPr>
  </w:style>
  <w:style w:type="paragraph" w:styleId="a7">
    <w:name w:val="No Spacing"/>
    <w:link w:val="a8"/>
    <w:qFormat/>
    <w:rsid w:val="0011664C"/>
    <w:pPr>
      <w:spacing w:after="0" w:line="240" w:lineRule="auto"/>
    </w:pPr>
    <w:rPr>
      <w:rFonts w:ascii="Calibri" w:eastAsia="Times New Roman" w:hAnsi="Calibri" w:cs="Times New Roman"/>
      <w:color w:val="000000"/>
      <w:szCs w:val="20"/>
      <w:lang w:eastAsia="ru-RU"/>
    </w:rPr>
  </w:style>
  <w:style w:type="character" w:customStyle="1" w:styleId="a8">
    <w:name w:val="Без интервала Знак"/>
    <w:link w:val="a7"/>
    <w:rsid w:val="0011664C"/>
    <w:rPr>
      <w:rFonts w:ascii="Calibri" w:eastAsia="Times New Roman" w:hAnsi="Calibri" w:cs="Times New Roman"/>
      <w:color w:val="000000"/>
      <w:szCs w:val="20"/>
      <w:lang w:eastAsia="ru-RU"/>
    </w:rPr>
  </w:style>
  <w:style w:type="character" w:customStyle="1" w:styleId="110">
    <w:name w:val="Основной текст (11)"/>
    <w:uiPriority w:val="99"/>
    <w:rsid w:val="0011664C"/>
    <w:rPr>
      <w:rFonts w:ascii="Century Schoolbook" w:hAnsi="Century Schoolbook" w:cs="Century Schoolbook"/>
      <w:b/>
      <w:bCs/>
      <w:color w:val="000000"/>
      <w:spacing w:val="0"/>
      <w:w w:val="100"/>
      <w:position w:val="0"/>
      <w:sz w:val="16"/>
      <w:szCs w:val="16"/>
      <w:u w:val="none"/>
      <w:lang w:val="ru-RU" w:eastAsia="x-none"/>
    </w:rPr>
  </w:style>
  <w:style w:type="paragraph" w:customStyle="1" w:styleId="c2">
    <w:name w:val="c2"/>
    <w:basedOn w:val="a"/>
    <w:rsid w:val="00B3632F"/>
    <w:pPr>
      <w:spacing w:before="100" w:beforeAutospacing="1" w:after="100" w:afterAutospacing="1"/>
    </w:pPr>
    <w:rPr>
      <w:color w:val="auto"/>
      <w:szCs w:val="24"/>
    </w:rPr>
  </w:style>
  <w:style w:type="character" w:customStyle="1" w:styleId="c5">
    <w:name w:val="c5"/>
    <w:basedOn w:val="a0"/>
    <w:rsid w:val="00B3632F"/>
  </w:style>
  <w:style w:type="character" w:customStyle="1" w:styleId="c10">
    <w:name w:val="c10"/>
    <w:basedOn w:val="a0"/>
    <w:rsid w:val="00B3632F"/>
  </w:style>
  <w:style w:type="character" w:customStyle="1" w:styleId="c0">
    <w:name w:val="c0"/>
    <w:basedOn w:val="a0"/>
    <w:rsid w:val="00B3632F"/>
  </w:style>
  <w:style w:type="character" w:customStyle="1" w:styleId="c16">
    <w:name w:val="c16"/>
    <w:basedOn w:val="a0"/>
    <w:rsid w:val="00B3632F"/>
  </w:style>
  <w:style w:type="character" w:customStyle="1" w:styleId="c14">
    <w:name w:val="c14"/>
    <w:basedOn w:val="a0"/>
    <w:rsid w:val="00B3632F"/>
  </w:style>
  <w:style w:type="character" w:customStyle="1" w:styleId="c12">
    <w:name w:val="c12"/>
    <w:basedOn w:val="a0"/>
    <w:rsid w:val="00B3632F"/>
  </w:style>
  <w:style w:type="character" w:customStyle="1" w:styleId="c1">
    <w:name w:val="c1"/>
    <w:basedOn w:val="a0"/>
    <w:rsid w:val="00B3632F"/>
  </w:style>
  <w:style w:type="character" w:customStyle="1" w:styleId="c3">
    <w:name w:val="c3"/>
    <w:basedOn w:val="a0"/>
    <w:rsid w:val="00B3632F"/>
  </w:style>
  <w:style w:type="character" w:customStyle="1" w:styleId="c4">
    <w:name w:val="c4"/>
    <w:basedOn w:val="a0"/>
    <w:rsid w:val="00B3632F"/>
  </w:style>
  <w:style w:type="character" w:customStyle="1" w:styleId="c6">
    <w:name w:val="c6"/>
    <w:basedOn w:val="a0"/>
    <w:rsid w:val="00B3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340">
      <w:bodyDiv w:val="1"/>
      <w:marLeft w:val="0"/>
      <w:marRight w:val="0"/>
      <w:marTop w:val="0"/>
      <w:marBottom w:val="0"/>
      <w:divBdr>
        <w:top w:val="none" w:sz="0" w:space="0" w:color="auto"/>
        <w:left w:val="none" w:sz="0" w:space="0" w:color="auto"/>
        <w:bottom w:val="none" w:sz="0" w:space="0" w:color="auto"/>
        <w:right w:val="none" w:sz="0" w:space="0" w:color="auto"/>
      </w:divBdr>
    </w:div>
    <w:div w:id="1003050536">
      <w:bodyDiv w:val="1"/>
      <w:marLeft w:val="0"/>
      <w:marRight w:val="0"/>
      <w:marTop w:val="0"/>
      <w:marBottom w:val="0"/>
      <w:divBdr>
        <w:top w:val="none" w:sz="0" w:space="0" w:color="auto"/>
        <w:left w:val="none" w:sz="0" w:space="0" w:color="auto"/>
        <w:bottom w:val="none" w:sz="0" w:space="0" w:color="auto"/>
        <w:right w:val="none" w:sz="0" w:space="0" w:color="auto"/>
      </w:divBdr>
    </w:div>
    <w:div w:id="20067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10356</Words>
  <Characters>59031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2020-10-17T13:42:00Z</dcterms:created>
  <dcterms:modified xsi:type="dcterms:W3CDTF">2020-10-17T13:42:00Z</dcterms:modified>
</cp:coreProperties>
</file>